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4899" w14:textId="77777777" w:rsidR="006A6010" w:rsidRDefault="006A6010">
      <w:pPr>
        <w:pStyle w:val="Heading1"/>
        <w:rPr>
          <w:rFonts w:ascii="Verdana" w:eastAsia="Verdana" w:hAnsi="Verdana" w:cs="Verdana"/>
          <w:b w:val="0"/>
          <w:sz w:val="24"/>
          <w:szCs w:val="24"/>
        </w:rPr>
      </w:pPr>
    </w:p>
    <w:p w14:paraId="162AD067" w14:textId="77777777" w:rsidR="006A6010" w:rsidRDefault="00000000">
      <w:pPr>
        <w:pStyle w:val="Heading1"/>
        <w:rPr>
          <w:rFonts w:ascii="Verdana" w:eastAsia="Verdana" w:hAnsi="Verdana" w:cs="Verdana"/>
          <w:b w:val="0"/>
          <w:sz w:val="24"/>
          <w:szCs w:val="24"/>
        </w:rPr>
      </w:pPr>
      <w:r>
        <w:rPr>
          <w:rFonts w:ascii="Verdana" w:eastAsia="Verdana" w:hAnsi="Verdana" w:cs="Verdana"/>
          <w:b w:val="0"/>
          <w:sz w:val="24"/>
          <w:szCs w:val="24"/>
        </w:rPr>
        <w:t>MINUTES OF THE ORGANIZATIONAL MEETING</w:t>
      </w:r>
    </w:p>
    <w:p w14:paraId="0389C973" w14:textId="77777777" w:rsidR="006A6010" w:rsidRDefault="00000000">
      <w:pPr>
        <w:jc w:val="center"/>
        <w:rPr>
          <w:rFonts w:ascii="Verdana" w:eastAsia="Verdana" w:hAnsi="Verdana" w:cs="Verdana"/>
        </w:rPr>
      </w:pPr>
      <w:r>
        <w:rPr>
          <w:rFonts w:ascii="Verdana" w:eastAsia="Verdana" w:hAnsi="Verdana" w:cs="Verdana"/>
        </w:rPr>
        <w:t>OF THE BOARD OF TRUSTEES OF</w:t>
      </w:r>
    </w:p>
    <w:p w14:paraId="580205EF" w14:textId="77777777" w:rsidR="006A6010" w:rsidRDefault="00000000">
      <w:pPr>
        <w:pStyle w:val="Heading1"/>
        <w:rPr>
          <w:rFonts w:ascii="Verdana" w:eastAsia="Verdana" w:hAnsi="Verdana" w:cs="Verdana"/>
          <w:sz w:val="24"/>
          <w:szCs w:val="24"/>
        </w:rPr>
      </w:pPr>
      <w:r>
        <w:rPr>
          <w:rFonts w:ascii="Verdana" w:eastAsia="Verdana" w:hAnsi="Verdana" w:cs="Verdana"/>
          <w:sz w:val="24"/>
          <w:szCs w:val="24"/>
        </w:rPr>
        <w:t xml:space="preserve">PAGASA NG PINOY MUTUAL BENEFIT </w:t>
      </w:r>
    </w:p>
    <w:p w14:paraId="60AA94C3" w14:textId="77777777" w:rsidR="006A6010" w:rsidRDefault="00000000">
      <w:pPr>
        <w:pStyle w:val="Heading1"/>
        <w:rPr>
          <w:rFonts w:ascii="Verdana" w:eastAsia="Verdana" w:hAnsi="Verdana" w:cs="Verdana"/>
          <w:sz w:val="24"/>
          <w:szCs w:val="24"/>
        </w:rPr>
      </w:pPr>
      <w:r>
        <w:rPr>
          <w:rFonts w:ascii="Verdana" w:eastAsia="Verdana" w:hAnsi="Verdana" w:cs="Verdana"/>
          <w:sz w:val="24"/>
          <w:szCs w:val="24"/>
        </w:rPr>
        <w:t>ASSOCIATION, INC. (PPMBAI)</w:t>
      </w:r>
    </w:p>
    <w:p w14:paraId="0B19EF1C" w14:textId="77777777" w:rsidR="006A6010" w:rsidRDefault="006A6010">
      <w:pPr>
        <w:jc w:val="both"/>
        <w:rPr>
          <w:rFonts w:ascii="Verdana" w:eastAsia="Verdana" w:hAnsi="Verdana" w:cs="Verdana"/>
        </w:rPr>
      </w:pPr>
    </w:p>
    <w:p w14:paraId="7CF6B8B8" w14:textId="77777777" w:rsidR="006A6010" w:rsidRDefault="006A6010">
      <w:pPr>
        <w:ind w:firstLine="720"/>
        <w:jc w:val="both"/>
        <w:rPr>
          <w:rFonts w:ascii="Verdana" w:eastAsia="Verdana" w:hAnsi="Verdana" w:cs="Verdana"/>
        </w:rPr>
      </w:pPr>
    </w:p>
    <w:p w14:paraId="201969D9" w14:textId="12B6E0DC" w:rsidR="006A6010" w:rsidRDefault="00000000">
      <w:pPr>
        <w:spacing w:line="360" w:lineRule="auto"/>
        <w:ind w:firstLine="720"/>
        <w:jc w:val="both"/>
        <w:rPr>
          <w:rFonts w:ascii="Verdana" w:eastAsia="Verdana" w:hAnsi="Verdana" w:cs="Verdana"/>
        </w:rPr>
      </w:pPr>
      <w:r>
        <w:rPr>
          <w:rFonts w:ascii="Verdana" w:eastAsia="Verdana" w:hAnsi="Verdana" w:cs="Verdana"/>
        </w:rPr>
        <w:t>The regular meeting of the Board of Trustees of PagASA ng Pinoy Mutual Benefit Association, Inc. was held at the 7</w:t>
      </w:r>
      <w:r>
        <w:rPr>
          <w:rFonts w:ascii="Verdana" w:eastAsia="Verdana" w:hAnsi="Verdana" w:cs="Verdana"/>
          <w:vertAlign w:val="superscript"/>
        </w:rPr>
        <w:t>th</w:t>
      </w:r>
      <w:r>
        <w:rPr>
          <w:rFonts w:ascii="Verdana" w:eastAsia="Verdana" w:hAnsi="Verdana" w:cs="Verdana"/>
        </w:rPr>
        <w:t xml:space="preserve"> Floor, Jenkinsen Tower, No. 80 Timog Avenue, Quezon City on A</w:t>
      </w:r>
      <w:r w:rsidR="00706392">
        <w:rPr>
          <w:rFonts w:ascii="Verdana" w:eastAsia="Verdana" w:hAnsi="Verdana" w:cs="Verdana"/>
        </w:rPr>
        <w:t>ugust 18</w:t>
      </w:r>
      <w:r>
        <w:rPr>
          <w:rFonts w:ascii="Verdana" w:eastAsia="Verdana" w:hAnsi="Verdana" w:cs="Verdana"/>
        </w:rPr>
        <w:t>, 2022, at 1:00 p.m.</w:t>
      </w:r>
    </w:p>
    <w:p w14:paraId="09FE7F2E" w14:textId="77777777" w:rsidR="006A6010" w:rsidRDefault="006A6010">
      <w:pPr>
        <w:jc w:val="both"/>
        <w:rPr>
          <w:rFonts w:ascii="Verdana" w:eastAsia="Verdana" w:hAnsi="Verdana" w:cs="Verdana"/>
        </w:rPr>
      </w:pPr>
    </w:p>
    <w:p w14:paraId="0361B6EB"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t>Present:</w:t>
      </w:r>
      <w:r>
        <w:rPr>
          <w:rFonts w:ascii="Verdana" w:eastAsia="Verdana" w:hAnsi="Verdana" w:cs="Verdana"/>
        </w:rPr>
        <w:tab/>
      </w:r>
    </w:p>
    <w:p w14:paraId="56B3197B" w14:textId="77777777" w:rsidR="006A6010" w:rsidRDefault="006A6010">
      <w:pPr>
        <w:jc w:val="both"/>
        <w:rPr>
          <w:rFonts w:ascii="Verdana" w:eastAsia="Verdana" w:hAnsi="Verdana" w:cs="Verdana"/>
        </w:rPr>
      </w:pPr>
    </w:p>
    <w:p w14:paraId="2FE561CB"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Genaro L. Kong</w:t>
      </w:r>
    </w:p>
    <w:p w14:paraId="399E7CDA" w14:textId="77777777" w:rsidR="006A6010" w:rsidRDefault="00000000">
      <w:pPr>
        <w:ind w:left="1440" w:firstLine="720"/>
        <w:jc w:val="both"/>
        <w:rPr>
          <w:rFonts w:ascii="Verdana" w:eastAsia="Verdana" w:hAnsi="Verdana" w:cs="Verdana"/>
        </w:rPr>
      </w:pPr>
      <w:r>
        <w:rPr>
          <w:rFonts w:ascii="Verdana" w:eastAsia="Verdana" w:hAnsi="Verdana" w:cs="Verdana"/>
        </w:rPr>
        <w:t>Eufrecina T. De Jesus</w:t>
      </w:r>
    </w:p>
    <w:p w14:paraId="10289AC7" w14:textId="4267CC45"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Sheen Ray U. Acosta</w:t>
      </w:r>
      <w:r w:rsidR="006A76CB">
        <w:rPr>
          <w:rFonts w:ascii="Verdana" w:eastAsia="Verdana" w:hAnsi="Verdana" w:cs="Verdana"/>
        </w:rPr>
        <w:t xml:space="preserve"> (via videdoconference)</w:t>
      </w:r>
    </w:p>
    <w:p w14:paraId="00C68722"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Ken Albert G. Bayudan</w:t>
      </w:r>
    </w:p>
    <w:p w14:paraId="5B3AD7BA"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S. Alfarero</w:t>
      </w:r>
    </w:p>
    <w:p w14:paraId="7B72D322"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Atty. Joselito D. Fernandez</w:t>
      </w:r>
    </w:p>
    <w:p w14:paraId="7F1ABF7A" w14:textId="4B8039E2"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 xml:space="preserve">Julieta Macaoay (via </w:t>
      </w:r>
      <w:r w:rsidR="00F86C38">
        <w:rPr>
          <w:rFonts w:ascii="Verdana" w:eastAsia="Verdana" w:hAnsi="Verdana" w:cs="Verdana"/>
        </w:rPr>
        <w:t>videoconference</w:t>
      </w:r>
      <w:r>
        <w:rPr>
          <w:rFonts w:ascii="Verdana" w:eastAsia="Verdana" w:hAnsi="Verdana" w:cs="Verdana"/>
        </w:rPr>
        <w:t>)</w:t>
      </w:r>
    </w:p>
    <w:p w14:paraId="40309C8A"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Delia B. Villalon</w:t>
      </w:r>
    </w:p>
    <w:p w14:paraId="23F21F4B" w14:textId="62B64F7D"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 xml:space="preserve">Josephine B. Cariso (via </w:t>
      </w:r>
      <w:r w:rsidR="00F86C38">
        <w:rPr>
          <w:rFonts w:ascii="Verdana" w:eastAsia="Verdana" w:hAnsi="Verdana" w:cs="Verdana"/>
        </w:rPr>
        <w:t>videoconference</w:t>
      </w:r>
      <w:r>
        <w:rPr>
          <w:rFonts w:ascii="Verdana" w:eastAsia="Verdana" w:hAnsi="Verdana" w:cs="Verdana"/>
        </w:rPr>
        <w:t>)</w:t>
      </w:r>
    </w:p>
    <w:p w14:paraId="1AA74CD3" w14:textId="33354D9E"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 xml:space="preserve">Lolita Avenido (via </w:t>
      </w:r>
      <w:r w:rsidR="00F86C38">
        <w:rPr>
          <w:rFonts w:ascii="Verdana" w:eastAsia="Verdana" w:hAnsi="Verdana" w:cs="Verdana"/>
        </w:rPr>
        <w:t>videoconference</w:t>
      </w:r>
      <w:r>
        <w:rPr>
          <w:rFonts w:ascii="Verdana" w:eastAsia="Verdana" w:hAnsi="Verdana" w:cs="Verdana"/>
        </w:rPr>
        <w:t>)</w:t>
      </w:r>
    </w:p>
    <w:p w14:paraId="1F3B068F" w14:textId="63262C34" w:rsidR="006A6010" w:rsidRDefault="00000000">
      <w:pPr>
        <w:ind w:left="1440" w:firstLine="720"/>
        <w:jc w:val="both"/>
        <w:rPr>
          <w:rFonts w:ascii="Verdana" w:eastAsia="Verdana" w:hAnsi="Verdana" w:cs="Verdana"/>
        </w:rPr>
      </w:pPr>
      <w:r>
        <w:rPr>
          <w:rFonts w:ascii="Verdana" w:eastAsia="Verdana" w:hAnsi="Verdana" w:cs="Verdana"/>
        </w:rPr>
        <w:t xml:space="preserve">Marilyn Largo (via </w:t>
      </w:r>
      <w:r w:rsidR="00F86C38">
        <w:rPr>
          <w:rFonts w:ascii="Verdana" w:eastAsia="Verdana" w:hAnsi="Verdana" w:cs="Verdana"/>
        </w:rPr>
        <w:t>videoconference</w:t>
      </w:r>
      <w:r>
        <w:rPr>
          <w:rFonts w:ascii="Verdana" w:eastAsia="Verdana" w:hAnsi="Verdana" w:cs="Verdana"/>
        </w:rPr>
        <w:t>)</w:t>
      </w:r>
    </w:p>
    <w:p w14:paraId="36774F80" w14:textId="60BF31B6" w:rsidR="006A6010" w:rsidRDefault="00000000">
      <w:pPr>
        <w:ind w:left="1440" w:firstLine="720"/>
        <w:jc w:val="both"/>
        <w:rPr>
          <w:rFonts w:ascii="Verdana" w:eastAsia="Verdana" w:hAnsi="Verdana" w:cs="Verdana"/>
        </w:rPr>
      </w:pPr>
      <w:r>
        <w:rPr>
          <w:rFonts w:ascii="Verdana" w:eastAsia="Verdana" w:hAnsi="Verdana" w:cs="Verdana"/>
        </w:rPr>
        <w:t xml:space="preserve">Leslie S. Embradora (via </w:t>
      </w:r>
      <w:r w:rsidR="00F86C38">
        <w:rPr>
          <w:rFonts w:ascii="Verdana" w:eastAsia="Verdana" w:hAnsi="Verdana" w:cs="Verdana"/>
        </w:rPr>
        <w:t>videoconference</w:t>
      </w:r>
      <w:r>
        <w:rPr>
          <w:rFonts w:ascii="Verdana" w:eastAsia="Verdana" w:hAnsi="Verdana" w:cs="Verdana"/>
        </w:rPr>
        <w:t>)</w:t>
      </w:r>
    </w:p>
    <w:p w14:paraId="1A31BA25"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Ricardo P. Lirio</w:t>
      </w:r>
    </w:p>
    <w:p w14:paraId="00BECC5A" w14:textId="2BF33F29"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Reena Concepcion G. Obillo</w:t>
      </w:r>
      <w:r w:rsidR="00F86C38">
        <w:rPr>
          <w:rFonts w:ascii="Verdana" w:eastAsia="Verdana" w:hAnsi="Verdana" w:cs="Verdana"/>
        </w:rPr>
        <w:t xml:space="preserve"> (via videoconference)</w:t>
      </w:r>
    </w:p>
    <w:p w14:paraId="2DCADFDD" w14:textId="5AFADE33" w:rsidR="006A76CB" w:rsidRDefault="006A76CB">
      <w:pPr>
        <w:jc w:val="both"/>
        <w:rPr>
          <w:rFonts w:ascii="Verdana" w:eastAsia="Verdana" w:hAnsi="Verdana" w:cs="Verdana"/>
        </w:rPr>
      </w:pPr>
    </w:p>
    <w:p w14:paraId="652B3E37" w14:textId="46FEAF34" w:rsidR="006A76CB" w:rsidRDefault="006A76CB">
      <w:pPr>
        <w:jc w:val="both"/>
        <w:rPr>
          <w:rFonts w:ascii="Verdana" w:eastAsia="Verdana" w:hAnsi="Verdana" w:cs="Verdana"/>
        </w:rPr>
      </w:pPr>
    </w:p>
    <w:p w14:paraId="0DB10FBF" w14:textId="6A697FAF" w:rsidR="006A76CB" w:rsidRDefault="006A76CB" w:rsidP="006A76CB">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Abs</w:t>
      </w:r>
      <w:r>
        <w:rPr>
          <w:rFonts w:ascii="Verdana" w:eastAsia="Verdana" w:hAnsi="Verdana" w:cs="Verdana"/>
        </w:rPr>
        <w:t>ent:</w:t>
      </w:r>
      <w:r>
        <w:rPr>
          <w:rFonts w:ascii="Verdana" w:eastAsia="Verdana" w:hAnsi="Verdana" w:cs="Verdana"/>
        </w:rPr>
        <w:tab/>
      </w:r>
    </w:p>
    <w:p w14:paraId="32B240EF" w14:textId="26661CD8" w:rsidR="006A6010" w:rsidRDefault="006A6010">
      <w:pPr>
        <w:ind w:left="1440" w:firstLine="720"/>
        <w:jc w:val="both"/>
        <w:rPr>
          <w:rFonts w:ascii="Verdana" w:eastAsia="Verdana" w:hAnsi="Verdana" w:cs="Verdana"/>
        </w:rPr>
      </w:pPr>
    </w:p>
    <w:p w14:paraId="640A99C2" w14:textId="77777777" w:rsidR="006A76CB" w:rsidRDefault="006A76CB" w:rsidP="006A76CB">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Jonnette C. Almanzar</w:t>
      </w:r>
    </w:p>
    <w:p w14:paraId="17C8EF6A" w14:textId="77777777" w:rsidR="006A76CB" w:rsidRDefault="006A76CB">
      <w:pPr>
        <w:ind w:left="720" w:firstLine="720"/>
        <w:jc w:val="both"/>
        <w:rPr>
          <w:rFonts w:ascii="Verdana" w:eastAsia="Verdana" w:hAnsi="Verdana" w:cs="Verdana"/>
        </w:rPr>
      </w:pPr>
    </w:p>
    <w:p w14:paraId="7B71D90E" w14:textId="45F65FE0" w:rsidR="006A6010" w:rsidRDefault="00000000">
      <w:pPr>
        <w:ind w:left="720" w:firstLine="720"/>
        <w:jc w:val="both"/>
        <w:rPr>
          <w:rFonts w:ascii="Verdana" w:eastAsia="Verdana" w:hAnsi="Verdana" w:cs="Verdana"/>
        </w:rPr>
      </w:pPr>
      <w:r>
        <w:rPr>
          <w:rFonts w:ascii="Verdana" w:eastAsia="Verdana" w:hAnsi="Verdana" w:cs="Verdana"/>
        </w:rPr>
        <w:t>Also Present:</w:t>
      </w:r>
    </w:p>
    <w:p w14:paraId="59A0D752" w14:textId="77777777" w:rsidR="006A6010" w:rsidRDefault="006A6010">
      <w:pPr>
        <w:ind w:left="720" w:firstLine="720"/>
        <w:jc w:val="both"/>
        <w:rPr>
          <w:rFonts w:ascii="Verdana" w:eastAsia="Verdana" w:hAnsi="Verdana" w:cs="Verdana"/>
        </w:rPr>
      </w:pPr>
    </w:p>
    <w:p w14:paraId="0A71564F" w14:textId="78FD12E1" w:rsidR="006A6010" w:rsidRDefault="00000000">
      <w:pPr>
        <w:ind w:left="720" w:firstLine="720"/>
        <w:jc w:val="both"/>
        <w:rPr>
          <w:rFonts w:ascii="Verdana" w:eastAsia="Verdana" w:hAnsi="Verdana" w:cs="Verdana"/>
        </w:rPr>
      </w:pPr>
      <w:r>
        <w:rPr>
          <w:rFonts w:ascii="Verdana" w:eastAsia="Verdana" w:hAnsi="Verdana" w:cs="Verdana"/>
        </w:rPr>
        <w:tab/>
        <w:t xml:space="preserve">TIM Fakruzzaman (via </w:t>
      </w:r>
      <w:r w:rsidR="00F86C38">
        <w:rPr>
          <w:rFonts w:ascii="Verdana" w:eastAsia="Verdana" w:hAnsi="Verdana" w:cs="Verdana"/>
        </w:rPr>
        <w:t>videoconference</w:t>
      </w:r>
      <w:r>
        <w:rPr>
          <w:rFonts w:ascii="Verdana" w:eastAsia="Verdana" w:hAnsi="Verdana" w:cs="Verdana"/>
        </w:rPr>
        <w:t>)</w:t>
      </w:r>
    </w:p>
    <w:p w14:paraId="1FCA2E76" w14:textId="453D273D" w:rsidR="00782B34" w:rsidRDefault="00782B34">
      <w:pPr>
        <w:ind w:left="720" w:firstLine="720"/>
        <w:jc w:val="both"/>
        <w:rPr>
          <w:rFonts w:ascii="Verdana" w:eastAsia="Verdana" w:hAnsi="Verdana" w:cs="Verdana"/>
        </w:rPr>
      </w:pPr>
      <w:r>
        <w:rPr>
          <w:rFonts w:ascii="Verdana" w:eastAsia="Verdana" w:hAnsi="Verdana" w:cs="Verdana"/>
        </w:rPr>
        <w:tab/>
        <w:t>Md. Azizur Rahman</w:t>
      </w:r>
    </w:p>
    <w:p w14:paraId="22054BBC"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Richard Jeremy L. Tabudlo</w:t>
      </w:r>
    </w:p>
    <w:p w14:paraId="40373CD2"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Noel D. Madriaga</w:t>
      </w:r>
    </w:p>
    <w:p w14:paraId="22250FBE" w14:textId="77777777" w:rsidR="006A6010" w:rsidRDefault="00000000">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Atty. Josef Bertrand L. Arquero</w:t>
      </w:r>
    </w:p>
    <w:p w14:paraId="02D9C27F" w14:textId="77777777" w:rsidR="006A6010" w:rsidRDefault="006A6010">
      <w:pPr>
        <w:jc w:val="both"/>
        <w:rPr>
          <w:rFonts w:ascii="Verdana" w:eastAsia="Verdana" w:hAnsi="Verdana" w:cs="Verdana"/>
        </w:rPr>
      </w:pPr>
    </w:p>
    <w:p w14:paraId="770726C6" w14:textId="77777777" w:rsidR="006A6010" w:rsidRDefault="006A6010">
      <w:pPr>
        <w:jc w:val="both"/>
        <w:rPr>
          <w:rFonts w:ascii="Verdana" w:eastAsia="Verdana" w:hAnsi="Verdana" w:cs="Verdana"/>
        </w:rPr>
      </w:pPr>
    </w:p>
    <w:p w14:paraId="68677350" w14:textId="77777777" w:rsidR="006A6010" w:rsidRDefault="00000000">
      <w:pPr>
        <w:jc w:val="both"/>
        <w:rPr>
          <w:rFonts w:ascii="Verdana" w:eastAsia="Verdana" w:hAnsi="Verdana" w:cs="Verdana"/>
          <w:b/>
          <w:u w:val="single"/>
        </w:rPr>
      </w:pPr>
      <w:r>
        <w:rPr>
          <w:rFonts w:ascii="Verdana" w:eastAsia="Verdana" w:hAnsi="Verdana" w:cs="Verdana"/>
          <w:b/>
          <w:u w:val="single"/>
        </w:rPr>
        <w:t>CALL TO ORDER</w:t>
      </w:r>
    </w:p>
    <w:p w14:paraId="63BFBEDE" w14:textId="77777777" w:rsidR="006A6010" w:rsidRDefault="006A6010">
      <w:pPr>
        <w:jc w:val="both"/>
        <w:rPr>
          <w:rFonts w:ascii="Verdana" w:eastAsia="Verdana" w:hAnsi="Verdana" w:cs="Verdana"/>
        </w:rPr>
      </w:pPr>
    </w:p>
    <w:p w14:paraId="4E0A3FB0" w14:textId="77777777"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President, Mr. Genaro L. Kong, acting as Chairman called the meeting to order and thereafter presided. The Corporate Secretary, Atty. Joselito D. Fernandez, recorded the minutes thereof. </w:t>
      </w:r>
    </w:p>
    <w:p w14:paraId="7A3A1222" w14:textId="77777777" w:rsidR="006A6010" w:rsidRDefault="006A6010">
      <w:pPr>
        <w:jc w:val="both"/>
        <w:rPr>
          <w:rFonts w:ascii="Verdana" w:eastAsia="Verdana" w:hAnsi="Verdana" w:cs="Verdana"/>
          <w:b/>
          <w:u w:val="single"/>
        </w:rPr>
      </w:pPr>
    </w:p>
    <w:p w14:paraId="1FD3A086"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14C1F1C0" w14:textId="77777777"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OPENING PRAYER</w:t>
      </w:r>
    </w:p>
    <w:p w14:paraId="6F6407A6"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6B864E48" w14:textId="77777777" w:rsidR="006A6010" w:rsidRDefault="0000000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An opening prayer followed with PPMBAI’s Treasurer, Eufrecina T. De Jesus (“Treasurer De Jesus”) leading the invocation.</w:t>
      </w:r>
    </w:p>
    <w:p w14:paraId="1A761E6A" w14:textId="77777777" w:rsidR="006A6010" w:rsidRDefault="006A6010">
      <w:pPr>
        <w:pBdr>
          <w:top w:val="nil"/>
          <w:left w:val="nil"/>
          <w:bottom w:val="nil"/>
          <w:right w:val="nil"/>
          <w:between w:val="nil"/>
        </w:pBdr>
        <w:spacing w:line="360" w:lineRule="auto"/>
        <w:jc w:val="both"/>
        <w:rPr>
          <w:rFonts w:ascii="Verdana" w:eastAsia="Verdana" w:hAnsi="Verdana" w:cs="Verdana"/>
          <w:color w:val="000000"/>
        </w:rPr>
      </w:pPr>
    </w:p>
    <w:p w14:paraId="234185FB" w14:textId="77777777" w:rsidR="006A6010" w:rsidRDefault="00000000">
      <w:pPr>
        <w:jc w:val="both"/>
        <w:rPr>
          <w:rFonts w:ascii="Verdana" w:eastAsia="Verdana" w:hAnsi="Verdana" w:cs="Verdana"/>
          <w:b/>
          <w:u w:val="single"/>
        </w:rPr>
      </w:pPr>
      <w:r>
        <w:rPr>
          <w:rFonts w:ascii="Verdana" w:eastAsia="Verdana" w:hAnsi="Verdana" w:cs="Verdana"/>
          <w:b/>
          <w:u w:val="single"/>
        </w:rPr>
        <w:t>CERTIFICATION OF NOTICE AND QUORUM</w:t>
      </w:r>
    </w:p>
    <w:p w14:paraId="23BDB033" w14:textId="77777777" w:rsidR="006A6010" w:rsidRDefault="006A6010">
      <w:pPr>
        <w:jc w:val="both"/>
        <w:rPr>
          <w:rFonts w:ascii="Verdana" w:eastAsia="Verdana" w:hAnsi="Verdana" w:cs="Verdana"/>
          <w:b/>
          <w:u w:val="single"/>
        </w:rPr>
      </w:pPr>
    </w:p>
    <w:p w14:paraId="3F1D48FA" w14:textId="77777777" w:rsidR="006A6010" w:rsidRDefault="00000000">
      <w:pPr>
        <w:spacing w:line="360" w:lineRule="auto"/>
        <w:ind w:firstLine="720"/>
        <w:jc w:val="both"/>
        <w:rPr>
          <w:rFonts w:ascii="Verdana" w:eastAsia="Verdana" w:hAnsi="Verdana" w:cs="Verdana"/>
        </w:rPr>
      </w:pPr>
      <w:r>
        <w:rPr>
          <w:rFonts w:ascii="Verdana" w:eastAsia="Verdana" w:hAnsi="Verdana" w:cs="Verdana"/>
        </w:rPr>
        <w:t xml:space="preserve">The Corporate Secretary certified that notices and agenda of the regular meeting of the Board were sent to all the trustees in accordance with PPMBAI’s by-laws and that a quorum existed for the transaction of business. </w:t>
      </w:r>
    </w:p>
    <w:p w14:paraId="61857E5A" w14:textId="77777777" w:rsidR="006A6010" w:rsidRDefault="006A6010">
      <w:pPr>
        <w:spacing w:line="360" w:lineRule="auto"/>
        <w:ind w:firstLine="720"/>
        <w:jc w:val="both"/>
        <w:rPr>
          <w:rFonts w:ascii="Verdana" w:eastAsia="Verdana" w:hAnsi="Verdana" w:cs="Verdana"/>
        </w:rPr>
      </w:pPr>
    </w:p>
    <w:p w14:paraId="594D333D" w14:textId="77777777"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READING AND APPROVAL OF THE </w:t>
      </w:r>
    </w:p>
    <w:p w14:paraId="01B37E42" w14:textId="2675054A"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MINUTES OF THE PREVIOUS MEETING</w:t>
      </w:r>
    </w:p>
    <w:p w14:paraId="7258B0A3" w14:textId="77777777" w:rsidR="007D3236" w:rsidRDefault="007D3236">
      <w:pPr>
        <w:pBdr>
          <w:top w:val="nil"/>
          <w:left w:val="nil"/>
          <w:bottom w:val="nil"/>
          <w:right w:val="nil"/>
          <w:between w:val="nil"/>
        </w:pBdr>
        <w:jc w:val="both"/>
        <w:rPr>
          <w:rFonts w:ascii="Verdana" w:eastAsia="Verdana" w:hAnsi="Verdana" w:cs="Verdana"/>
          <w:b/>
          <w:color w:val="000000"/>
          <w:u w:val="single"/>
        </w:rPr>
      </w:pPr>
    </w:p>
    <w:p w14:paraId="5DFF6E4F" w14:textId="77777777" w:rsidR="006A6010" w:rsidRDefault="006A6010">
      <w:pPr>
        <w:jc w:val="both"/>
        <w:rPr>
          <w:rFonts w:ascii="Verdana" w:eastAsia="Verdana" w:hAnsi="Verdana" w:cs="Verdana"/>
        </w:rPr>
      </w:pPr>
    </w:p>
    <w:p w14:paraId="2B37BFB8" w14:textId="78C7DCF8"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gave members of the Board time to go over the minutes of the regular meeting of the Board of Trustees last </w:t>
      </w:r>
      <w:r w:rsidR="00CD30E7">
        <w:rPr>
          <w:rFonts w:ascii="Verdana" w:eastAsia="Verdana" w:hAnsi="Verdana" w:cs="Verdana"/>
          <w:color w:val="000000"/>
        </w:rPr>
        <w:t>April 20</w:t>
      </w:r>
      <w:r>
        <w:rPr>
          <w:rFonts w:ascii="Verdana" w:eastAsia="Verdana" w:hAnsi="Verdana" w:cs="Verdana"/>
          <w:color w:val="000000"/>
        </w:rPr>
        <w:t xml:space="preserve">, 2022, for their comments/inputs. Thereafter, the entirety of the minutes was deemed to be a faithful recording of what have transpired during the said meeting, save for some minor </w:t>
      </w:r>
      <w:r w:rsidR="007D3236">
        <w:rPr>
          <w:rFonts w:ascii="Verdana" w:eastAsia="Verdana" w:hAnsi="Verdana" w:cs="Verdana"/>
          <w:color w:val="000000"/>
        </w:rPr>
        <w:t>correction</w:t>
      </w:r>
      <w:r>
        <w:rPr>
          <w:rFonts w:ascii="Verdana" w:eastAsia="Verdana" w:hAnsi="Verdana" w:cs="Verdana"/>
          <w:color w:val="000000"/>
        </w:rPr>
        <w:t xml:space="preserve"> </w:t>
      </w:r>
      <w:r w:rsidR="007D3236">
        <w:rPr>
          <w:rFonts w:ascii="Verdana" w:eastAsia="Verdana" w:hAnsi="Verdana" w:cs="Verdana"/>
          <w:color w:val="000000"/>
        </w:rPr>
        <w:t xml:space="preserve">in the text </w:t>
      </w:r>
      <w:r>
        <w:rPr>
          <w:rFonts w:ascii="Verdana" w:eastAsia="Verdana" w:hAnsi="Verdana" w:cs="Verdana"/>
          <w:color w:val="000000"/>
        </w:rPr>
        <w:t>as raised by Independent Trustee Reena Concepcion G. Obillo (“Independent Trustee Obillo”).</w:t>
      </w:r>
      <w:r w:rsidR="007D3236">
        <w:rPr>
          <w:rFonts w:ascii="Verdana" w:eastAsia="Verdana" w:hAnsi="Verdana" w:cs="Verdana"/>
          <w:color w:val="000000"/>
        </w:rPr>
        <w:t xml:space="preserve">  The Corporate Secretary took note of the particular text of the minutes to be corrected.</w:t>
      </w:r>
    </w:p>
    <w:p w14:paraId="14C2B95B"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p w14:paraId="0D4DA4CA" w14:textId="77777777"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Upon motion made and duly seconded, it was unanimously</w:t>
      </w:r>
    </w:p>
    <w:p w14:paraId="76B78CDB" w14:textId="77777777" w:rsidR="006A6010" w:rsidRDefault="006A6010">
      <w:pPr>
        <w:pBdr>
          <w:top w:val="nil"/>
          <w:left w:val="nil"/>
          <w:bottom w:val="nil"/>
          <w:right w:val="nil"/>
          <w:between w:val="nil"/>
        </w:pBdr>
        <w:ind w:left="1440" w:right="1107" w:firstLine="720"/>
        <w:jc w:val="both"/>
        <w:rPr>
          <w:rFonts w:ascii="Verdana" w:eastAsia="Verdana" w:hAnsi="Verdana" w:cs="Verdana"/>
          <w:color w:val="000000"/>
        </w:rPr>
      </w:pPr>
    </w:p>
    <w:p w14:paraId="7AA3A597" w14:textId="1469C46C" w:rsidR="006A6010" w:rsidRDefault="00000000">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xml:space="preserve">, as it is hereby resolved, that the minutes of the regular meeting of PPMBAI’s Board of Trustees held on </w:t>
      </w:r>
      <w:r w:rsidR="00CD30E7">
        <w:rPr>
          <w:rFonts w:ascii="Verdana" w:eastAsia="Verdana" w:hAnsi="Verdana" w:cs="Verdana"/>
          <w:color w:val="000000"/>
        </w:rPr>
        <w:t>April 20</w:t>
      </w:r>
      <w:r>
        <w:rPr>
          <w:rFonts w:ascii="Verdana" w:eastAsia="Verdana" w:hAnsi="Verdana" w:cs="Verdana"/>
          <w:color w:val="000000"/>
        </w:rPr>
        <w:t>, 2022, be approved and ratified.”</w:t>
      </w:r>
    </w:p>
    <w:p w14:paraId="731491C1"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77289BB6" w14:textId="65FFD482" w:rsidR="006A6010" w:rsidRDefault="006A6010">
      <w:pPr>
        <w:pBdr>
          <w:top w:val="nil"/>
          <w:left w:val="nil"/>
          <w:bottom w:val="nil"/>
          <w:right w:val="nil"/>
          <w:between w:val="nil"/>
        </w:pBdr>
        <w:ind w:firstLine="720"/>
        <w:jc w:val="both"/>
        <w:rPr>
          <w:rFonts w:ascii="Verdana" w:eastAsia="Verdana" w:hAnsi="Verdana" w:cs="Verdana"/>
          <w:color w:val="000000"/>
        </w:rPr>
      </w:pPr>
    </w:p>
    <w:p w14:paraId="22887923" w14:textId="689C06F5" w:rsidR="00502306" w:rsidRDefault="00502306">
      <w:pPr>
        <w:pBdr>
          <w:top w:val="nil"/>
          <w:left w:val="nil"/>
          <w:bottom w:val="nil"/>
          <w:right w:val="nil"/>
          <w:between w:val="nil"/>
        </w:pBdr>
        <w:ind w:firstLine="720"/>
        <w:jc w:val="both"/>
        <w:rPr>
          <w:rFonts w:ascii="Verdana" w:eastAsia="Verdana" w:hAnsi="Verdana" w:cs="Verdana"/>
          <w:color w:val="000000"/>
        </w:rPr>
      </w:pPr>
    </w:p>
    <w:p w14:paraId="44C3DDA3" w14:textId="291AA0FD" w:rsidR="00502306" w:rsidRDefault="00502306">
      <w:pPr>
        <w:pBdr>
          <w:top w:val="nil"/>
          <w:left w:val="nil"/>
          <w:bottom w:val="nil"/>
          <w:right w:val="nil"/>
          <w:between w:val="nil"/>
        </w:pBdr>
        <w:ind w:firstLine="720"/>
        <w:jc w:val="both"/>
        <w:rPr>
          <w:rFonts w:ascii="Verdana" w:eastAsia="Verdana" w:hAnsi="Verdana" w:cs="Verdana"/>
          <w:color w:val="000000"/>
        </w:rPr>
      </w:pPr>
    </w:p>
    <w:p w14:paraId="7D9EDD87" w14:textId="52A57928" w:rsidR="00502306" w:rsidRDefault="00502306">
      <w:pPr>
        <w:pBdr>
          <w:top w:val="nil"/>
          <w:left w:val="nil"/>
          <w:bottom w:val="nil"/>
          <w:right w:val="nil"/>
          <w:between w:val="nil"/>
        </w:pBdr>
        <w:ind w:firstLine="720"/>
        <w:jc w:val="both"/>
        <w:rPr>
          <w:rFonts w:ascii="Verdana" w:eastAsia="Verdana" w:hAnsi="Verdana" w:cs="Verdana"/>
          <w:color w:val="000000"/>
        </w:rPr>
      </w:pPr>
    </w:p>
    <w:p w14:paraId="3125C9C6" w14:textId="77777777" w:rsidR="00502306" w:rsidRDefault="00502306">
      <w:pPr>
        <w:pBdr>
          <w:top w:val="nil"/>
          <w:left w:val="nil"/>
          <w:bottom w:val="nil"/>
          <w:right w:val="nil"/>
          <w:between w:val="nil"/>
        </w:pBdr>
        <w:ind w:firstLine="720"/>
        <w:jc w:val="both"/>
        <w:rPr>
          <w:rFonts w:ascii="Verdana" w:eastAsia="Verdana" w:hAnsi="Verdana" w:cs="Verdana"/>
          <w:color w:val="000000"/>
        </w:rPr>
      </w:pPr>
    </w:p>
    <w:p w14:paraId="11A8E963" w14:textId="77777777" w:rsidR="007D3236" w:rsidRDefault="007D3236">
      <w:pPr>
        <w:pBdr>
          <w:top w:val="nil"/>
          <w:left w:val="nil"/>
          <w:bottom w:val="nil"/>
          <w:right w:val="nil"/>
          <w:between w:val="nil"/>
        </w:pBdr>
        <w:ind w:firstLine="720"/>
        <w:jc w:val="both"/>
        <w:rPr>
          <w:rFonts w:ascii="Verdana" w:eastAsia="Verdana" w:hAnsi="Verdana" w:cs="Verdana"/>
          <w:color w:val="000000"/>
        </w:rPr>
      </w:pPr>
    </w:p>
    <w:p w14:paraId="1F24D6EC" w14:textId="6FF8B23A" w:rsidR="006A6010" w:rsidRDefault="007D3236">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lastRenderedPageBreak/>
        <w:t>OPENING REMAR</w:t>
      </w:r>
      <w:r w:rsidR="00D41D9E">
        <w:rPr>
          <w:rFonts w:ascii="Verdana" w:eastAsia="Verdana" w:hAnsi="Verdana" w:cs="Verdana"/>
          <w:b/>
          <w:color w:val="000000"/>
          <w:u w:val="single"/>
        </w:rPr>
        <w:t>KS</w:t>
      </w:r>
    </w:p>
    <w:p w14:paraId="32DA52E2" w14:textId="7CAA6CA8" w:rsidR="00D41D9E" w:rsidRDefault="00D41D9E">
      <w:pPr>
        <w:pBdr>
          <w:top w:val="nil"/>
          <w:left w:val="nil"/>
          <w:bottom w:val="nil"/>
          <w:right w:val="nil"/>
          <w:between w:val="nil"/>
        </w:pBdr>
        <w:jc w:val="both"/>
        <w:rPr>
          <w:rFonts w:ascii="Verdana" w:eastAsia="Verdana" w:hAnsi="Verdana" w:cs="Verdana"/>
          <w:b/>
          <w:color w:val="000000"/>
          <w:u w:val="single"/>
        </w:rPr>
      </w:pPr>
    </w:p>
    <w:p w14:paraId="311770F4" w14:textId="6B55074C" w:rsidR="00D41D9E" w:rsidRDefault="00D41D9E">
      <w:pPr>
        <w:pBdr>
          <w:top w:val="nil"/>
          <w:left w:val="nil"/>
          <w:bottom w:val="nil"/>
          <w:right w:val="nil"/>
          <w:between w:val="nil"/>
        </w:pBdr>
        <w:jc w:val="both"/>
        <w:rPr>
          <w:rFonts w:ascii="Verdana" w:eastAsia="Verdana" w:hAnsi="Verdana" w:cs="Verdana"/>
          <w:b/>
          <w:color w:val="000000"/>
          <w:u w:val="single"/>
        </w:rPr>
      </w:pPr>
    </w:p>
    <w:p w14:paraId="3805D377" w14:textId="5A741846" w:rsidR="00D41D9E" w:rsidRPr="00D41D9E" w:rsidRDefault="00D41D9E" w:rsidP="00D41D9E">
      <w:pPr>
        <w:pBdr>
          <w:top w:val="nil"/>
          <w:left w:val="nil"/>
          <w:bottom w:val="nil"/>
          <w:right w:val="nil"/>
          <w:between w:val="nil"/>
        </w:pBdr>
        <w:spacing w:line="360" w:lineRule="auto"/>
        <w:jc w:val="both"/>
        <w:rPr>
          <w:rFonts w:ascii="Verdana" w:eastAsia="Verdana" w:hAnsi="Verdana" w:cs="Verdana"/>
          <w:bCs/>
          <w:color w:val="000000"/>
        </w:rPr>
      </w:pPr>
      <w:r>
        <w:rPr>
          <w:rFonts w:ascii="Verdana" w:eastAsia="Verdana" w:hAnsi="Verdana" w:cs="Verdana"/>
          <w:bCs/>
          <w:color w:val="000000"/>
        </w:rPr>
        <w:tab/>
        <w:t>PPFC’s Chief Operating Officer and PPMBAI Consultant, Md. Azizur Rahman, gave</w:t>
      </w:r>
      <w:r w:rsidR="00782B34">
        <w:rPr>
          <w:rFonts w:ascii="Verdana" w:eastAsia="Verdana" w:hAnsi="Verdana" w:cs="Verdana"/>
          <w:bCs/>
          <w:color w:val="000000"/>
        </w:rPr>
        <w:t xml:space="preserve"> his</w:t>
      </w:r>
      <w:r>
        <w:rPr>
          <w:rFonts w:ascii="Verdana" w:eastAsia="Verdana" w:hAnsi="Verdana" w:cs="Verdana"/>
          <w:bCs/>
          <w:color w:val="000000"/>
        </w:rPr>
        <w:t xml:space="preserve"> brief welcome remarks.</w:t>
      </w:r>
    </w:p>
    <w:p w14:paraId="369D63D6" w14:textId="77777777" w:rsidR="00D41D9E" w:rsidRDefault="00D41D9E">
      <w:pPr>
        <w:pBdr>
          <w:top w:val="nil"/>
          <w:left w:val="nil"/>
          <w:bottom w:val="nil"/>
          <w:right w:val="nil"/>
          <w:between w:val="nil"/>
        </w:pBdr>
        <w:jc w:val="both"/>
        <w:rPr>
          <w:rFonts w:ascii="Verdana" w:eastAsia="Verdana" w:hAnsi="Verdana" w:cs="Verdana"/>
          <w:b/>
          <w:color w:val="000000"/>
          <w:u w:val="single"/>
        </w:rPr>
      </w:pPr>
    </w:p>
    <w:p w14:paraId="6355D281"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6A88E450" w14:textId="77777777" w:rsidR="005730A8" w:rsidRDefault="005730A8" w:rsidP="005730A8">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OPERATIONAL UPDATES FOR THE</w:t>
      </w:r>
    </w:p>
    <w:p w14:paraId="20ABBA7D" w14:textId="77777777" w:rsidR="005730A8" w:rsidRDefault="005730A8" w:rsidP="005730A8">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SECOND QUARTER 2022</w:t>
      </w:r>
    </w:p>
    <w:p w14:paraId="514C2B39" w14:textId="6457E0F7" w:rsidR="006A6010" w:rsidRDefault="006A6010">
      <w:pPr>
        <w:pBdr>
          <w:top w:val="nil"/>
          <w:left w:val="nil"/>
          <w:bottom w:val="nil"/>
          <w:right w:val="nil"/>
          <w:between w:val="nil"/>
        </w:pBdr>
        <w:jc w:val="both"/>
        <w:rPr>
          <w:rFonts w:ascii="Verdana" w:eastAsia="Verdana" w:hAnsi="Verdana" w:cs="Verdana"/>
          <w:b/>
          <w:color w:val="000000"/>
          <w:u w:val="single"/>
        </w:rPr>
      </w:pPr>
    </w:p>
    <w:p w14:paraId="1A5E5B78" w14:textId="60D484F4" w:rsidR="00D41D9E" w:rsidRDefault="00D41D9E">
      <w:pPr>
        <w:pBdr>
          <w:top w:val="nil"/>
          <w:left w:val="nil"/>
          <w:bottom w:val="nil"/>
          <w:right w:val="nil"/>
          <w:between w:val="nil"/>
        </w:pBdr>
        <w:jc w:val="both"/>
        <w:rPr>
          <w:rFonts w:ascii="Verdana" w:eastAsia="Verdana" w:hAnsi="Verdana" w:cs="Verdana"/>
          <w:b/>
          <w:color w:val="000000"/>
          <w:u w:val="single"/>
        </w:rPr>
      </w:pPr>
    </w:p>
    <w:p w14:paraId="6B572C63" w14:textId="7FF285F5" w:rsidR="00C27668" w:rsidRDefault="00D41D9E" w:rsidP="00D41D9E">
      <w:pPr>
        <w:pBdr>
          <w:top w:val="nil"/>
          <w:left w:val="nil"/>
          <w:bottom w:val="nil"/>
          <w:right w:val="nil"/>
          <w:between w:val="nil"/>
        </w:pBdr>
        <w:spacing w:line="360" w:lineRule="auto"/>
        <w:jc w:val="both"/>
        <w:rPr>
          <w:rFonts w:ascii="Verdana" w:eastAsia="Verdana" w:hAnsi="Verdana" w:cs="Verdana"/>
          <w:bCs/>
          <w:color w:val="000000"/>
        </w:rPr>
      </w:pPr>
      <w:r>
        <w:rPr>
          <w:rFonts w:ascii="Verdana" w:eastAsia="Verdana" w:hAnsi="Verdana" w:cs="Verdana"/>
          <w:bCs/>
          <w:color w:val="000000"/>
        </w:rPr>
        <w:tab/>
        <w:t>The Chairman/President provided the Board with a summary of the feedback as gathered from the general members during the previously held Annual General Meeting (“AGM”) last July 12, 14, and 15, 2022 for Luzon, Mindanao, and Visayas, respectively.</w:t>
      </w:r>
      <w:r w:rsidR="00D348AE">
        <w:rPr>
          <w:rFonts w:ascii="Verdana" w:eastAsia="Verdana" w:hAnsi="Verdana" w:cs="Verdana"/>
          <w:bCs/>
          <w:color w:val="000000"/>
        </w:rPr>
        <w:t xml:space="preserve">  </w:t>
      </w:r>
      <w:r w:rsidR="00C27668">
        <w:rPr>
          <w:rFonts w:ascii="Verdana" w:eastAsia="Verdana" w:hAnsi="Verdana" w:cs="Verdana"/>
          <w:bCs/>
          <w:color w:val="000000"/>
        </w:rPr>
        <w:t>Various concerns were raised by the members, ranging from retirement fund, scholarships for dependents, insurance coverage during calamities, annual insurance coverage, increase in exit age of spouse, HCA to include emergency cases.</w:t>
      </w:r>
      <w:r w:rsidR="005730A8">
        <w:rPr>
          <w:rFonts w:ascii="Verdana" w:eastAsia="Verdana" w:hAnsi="Verdana" w:cs="Verdana"/>
          <w:bCs/>
          <w:color w:val="000000"/>
        </w:rPr>
        <w:t xml:space="preserve">  All the proposals and concerns of the members have been addressed accordingly during the AGM meeting.</w:t>
      </w:r>
    </w:p>
    <w:p w14:paraId="0CB66F3C" w14:textId="77777777" w:rsidR="00C27668" w:rsidRDefault="00C27668" w:rsidP="00D41D9E">
      <w:pPr>
        <w:pBdr>
          <w:top w:val="nil"/>
          <w:left w:val="nil"/>
          <w:bottom w:val="nil"/>
          <w:right w:val="nil"/>
          <w:between w:val="nil"/>
        </w:pBdr>
        <w:spacing w:line="360" w:lineRule="auto"/>
        <w:jc w:val="both"/>
        <w:rPr>
          <w:rFonts w:ascii="Verdana" w:eastAsia="Verdana" w:hAnsi="Verdana" w:cs="Verdana"/>
          <w:bCs/>
          <w:color w:val="000000"/>
        </w:rPr>
      </w:pPr>
    </w:p>
    <w:p w14:paraId="3C06D992" w14:textId="1B71C062" w:rsidR="00D348AE" w:rsidRDefault="005730A8" w:rsidP="00502306">
      <w:pPr>
        <w:pBdr>
          <w:top w:val="nil"/>
          <w:left w:val="nil"/>
          <w:bottom w:val="nil"/>
          <w:right w:val="nil"/>
          <w:between w:val="nil"/>
        </w:pBdr>
        <w:spacing w:line="360" w:lineRule="auto"/>
        <w:ind w:firstLine="720"/>
        <w:jc w:val="both"/>
        <w:rPr>
          <w:rFonts w:ascii="Verdana" w:eastAsia="Verdana" w:hAnsi="Verdana" w:cs="Verdana"/>
          <w:bCs/>
          <w:color w:val="000000"/>
        </w:rPr>
      </w:pPr>
      <w:r>
        <w:rPr>
          <w:rFonts w:ascii="Verdana" w:eastAsia="Verdana" w:hAnsi="Verdana" w:cs="Verdana"/>
          <w:bCs/>
          <w:color w:val="000000"/>
        </w:rPr>
        <w:t>With regard to the proposal on exit age for spouse-dependents, t</w:t>
      </w:r>
      <w:r w:rsidR="00502306" w:rsidRPr="00502306">
        <w:rPr>
          <w:rFonts w:ascii="Verdana" w:eastAsia="Verdana" w:hAnsi="Verdana" w:cs="Verdana"/>
          <w:bCs/>
          <w:color w:val="000000"/>
        </w:rPr>
        <w:t xml:space="preserve">he Chairman/President </w:t>
      </w:r>
      <w:r>
        <w:rPr>
          <w:rFonts w:ascii="Verdana" w:eastAsia="Verdana" w:hAnsi="Verdana" w:cs="Verdana"/>
          <w:bCs/>
          <w:color w:val="000000"/>
        </w:rPr>
        <w:t>recommended</w:t>
      </w:r>
      <w:r w:rsidR="00502306" w:rsidRPr="00502306">
        <w:rPr>
          <w:rFonts w:ascii="Verdana" w:eastAsia="Verdana" w:hAnsi="Verdana" w:cs="Verdana"/>
          <w:bCs/>
          <w:color w:val="000000"/>
        </w:rPr>
        <w:t xml:space="preserve"> to the Board </w:t>
      </w:r>
      <w:r>
        <w:rPr>
          <w:rFonts w:ascii="Verdana" w:eastAsia="Verdana" w:hAnsi="Verdana" w:cs="Verdana"/>
          <w:bCs/>
          <w:color w:val="000000"/>
        </w:rPr>
        <w:t>to raise</w:t>
      </w:r>
      <w:r w:rsidR="00502306" w:rsidRPr="00502306">
        <w:rPr>
          <w:rFonts w:ascii="Verdana" w:eastAsia="Verdana" w:hAnsi="Verdana" w:cs="Verdana"/>
          <w:bCs/>
          <w:color w:val="000000"/>
        </w:rPr>
        <w:t xml:space="preserve"> the </w:t>
      </w:r>
      <w:r w:rsidR="00502306">
        <w:rPr>
          <w:rFonts w:ascii="Verdana" w:eastAsia="Verdana" w:hAnsi="Verdana" w:cs="Verdana"/>
          <w:bCs/>
          <w:color w:val="000000"/>
        </w:rPr>
        <w:t xml:space="preserve">dependent </w:t>
      </w:r>
      <w:r w:rsidR="00502306" w:rsidRPr="00502306">
        <w:rPr>
          <w:rFonts w:ascii="Verdana" w:eastAsia="Verdana" w:hAnsi="Verdana" w:cs="Verdana"/>
          <w:bCs/>
          <w:color w:val="000000"/>
        </w:rPr>
        <w:t>spous</w:t>
      </w:r>
      <w:r w:rsidR="00502306">
        <w:rPr>
          <w:rFonts w:ascii="Verdana" w:eastAsia="Verdana" w:hAnsi="Verdana" w:cs="Verdana"/>
          <w:bCs/>
          <w:color w:val="000000"/>
        </w:rPr>
        <w:t>es’</w:t>
      </w:r>
      <w:r w:rsidR="00502306" w:rsidRPr="00502306">
        <w:rPr>
          <w:rFonts w:ascii="Verdana" w:eastAsia="Verdana" w:hAnsi="Verdana" w:cs="Verdana"/>
          <w:bCs/>
          <w:color w:val="000000"/>
        </w:rPr>
        <w:t xml:space="preserve"> exit age </w:t>
      </w:r>
      <w:r w:rsidR="00502306">
        <w:rPr>
          <w:rFonts w:ascii="Verdana" w:eastAsia="Verdana" w:hAnsi="Verdana" w:cs="Verdana"/>
          <w:bCs/>
          <w:color w:val="000000"/>
        </w:rPr>
        <w:t>from the current sixty to sixty-five</w:t>
      </w:r>
      <w:r w:rsidR="00502306" w:rsidRPr="00502306">
        <w:rPr>
          <w:rFonts w:ascii="Verdana" w:eastAsia="Verdana" w:hAnsi="Verdana" w:cs="Verdana"/>
          <w:bCs/>
          <w:color w:val="000000"/>
        </w:rPr>
        <w:t>, stating that this would not have a</w:t>
      </w:r>
      <w:r>
        <w:rPr>
          <w:rFonts w:ascii="Verdana" w:eastAsia="Verdana" w:hAnsi="Verdana" w:cs="Verdana"/>
          <w:bCs/>
          <w:color w:val="000000"/>
        </w:rPr>
        <w:t>ny</w:t>
      </w:r>
      <w:r w:rsidR="00502306" w:rsidRPr="00502306">
        <w:rPr>
          <w:rFonts w:ascii="Verdana" w:eastAsia="Verdana" w:hAnsi="Verdana" w:cs="Verdana"/>
          <w:bCs/>
          <w:color w:val="000000"/>
        </w:rPr>
        <w:t xml:space="preserve"> substantial i</w:t>
      </w:r>
      <w:r>
        <w:rPr>
          <w:rFonts w:ascii="Verdana" w:eastAsia="Verdana" w:hAnsi="Verdana" w:cs="Verdana"/>
          <w:bCs/>
          <w:color w:val="000000"/>
        </w:rPr>
        <w:t>mpact</w:t>
      </w:r>
      <w:r w:rsidR="00502306" w:rsidRPr="00502306">
        <w:rPr>
          <w:rFonts w:ascii="Verdana" w:eastAsia="Verdana" w:hAnsi="Verdana" w:cs="Verdana"/>
          <w:bCs/>
          <w:color w:val="000000"/>
        </w:rPr>
        <w:t xml:space="preserve"> on the number of insurance claims from members, given </w:t>
      </w:r>
      <w:r>
        <w:rPr>
          <w:rFonts w:ascii="Verdana" w:eastAsia="Verdana" w:hAnsi="Verdana" w:cs="Verdana"/>
          <w:bCs/>
          <w:color w:val="000000"/>
        </w:rPr>
        <w:t xml:space="preserve">the fact </w:t>
      </w:r>
      <w:r w:rsidR="00502306" w:rsidRPr="00502306">
        <w:rPr>
          <w:rFonts w:ascii="Verdana" w:eastAsia="Verdana" w:hAnsi="Verdana" w:cs="Verdana"/>
          <w:bCs/>
          <w:color w:val="000000"/>
        </w:rPr>
        <w:t xml:space="preserve">only around 5% of members' </w:t>
      </w:r>
      <w:r w:rsidR="00502306">
        <w:rPr>
          <w:rFonts w:ascii="Verdana" w:eastAsia="Verdana" w:hAnsi="Verdana" w:cs="Verdana"/>
          <w:bCs/>
          <w:color w:val="000000"/>
        </w:rPr>
        <w:t>spouses</w:t>
      </w:r>
      <w:r w:rsidR="00502306" w:rsidRPr="00502306">
        <w:rPr>
          <w:rFonts w:ascii="Verdana" w:eastAsia="Verdana" w:hAnsi="Verdana" w:cs="Verdana"/>
          <w:bCs/>
          <w:color w:val="000000"/>
        </w:rPr>
        <w:t xml:space="preserve"> are older than</w:t>
      </w:r>
      <w:r w:rsidR="00502306">
        <w:rPr>
          <w:rFonts w:ascii="Verdana" w:eastAsia="Verdana" w:hAnsi="Verdana" w:cs="Verdana"/>
          <w:bCs/>
          <w:color w:val="000000"/>
        </w:rPr>
        <w:t xml:space="preserve"> sixty-five</w:t>
      </w:r>
      <w:r w:rsidR="00502306" w:rsidRPr="00502306">
        <w:rPr>
          <w:rFonts w:ascii="Verdana" w:eastAsia="Verdana" w:hAnsi="Verdana" w:cs="Verdana"/>
          <w:bCs/>
          <w:color w:val="000000"/>
        </w:rPr>
        <w:t>.</w:t>
      </w:r>
      <w:r w:rsidR="00502306">
        <w:rPr>
          <w:rFonts w:ascii="Verdana" w:eastAsia="Verdana" w:hAnsi="Verdana" w:cs="Verdana"/>
          <w:bCs/>
          <w:color w:val="000000"/>
        </w:rPr>
        <w:t xml:space="preserve">  The Board agreed with the Chairman/President.</w:t>
      </w:r>
    </w:p>
    <w:p w14:paraId="3793B965" w14:textId="77777777" w:rsidR="00502306" w:rsidRDefault="00502306" w:rsidP="00D41D9E">
      <w:pPr>
        <w:pBdr>
          <w:top w:val="nil"/>
          <w:left w:val="nil"/>
          <w:bottom w:val="nil"/>
          <w:right w:val="nil"/>
          <w:between w:val="nil"/>
        </w:pBdr>
        <w:spacing w:line="360" w:lineRule="auto"/>
        <w:jc w:val="both"/>
        <w:rPr>
          <w:rFonts w:ascii="Verdana" w:eastAsia="Verdana" w:hAnsi="Verdana" w:cs="Verdana"/>
          <w:bCs/>
          <w:color w:val="000000"/>
        </w:rPr>
      </w:pPr>
    </w:p>
    <w:p w14:paraId="730B833D" w14:textId="77777777" w:rsidR="00D348AE" w:rsidRPr="00116122" w:rsidRDefault="00D348AE" w:rsidP="00D348AE">
      <w:pPr>
        <w:pStyle w:val="BodyText2"/>
        <w:spacing w:line="360" w:lineRule="auto"/>
        <w:ind w:firstLine="720"/>
        <w:rPr>
          <w:rFonts w:ascii="Verdana" w:hAnsi="Verdana" w:cs="Arial"/>
        </w:rPr>
      </w:pPr>
      <w:r w:rsidRPr="00116122">
        <w:rPr>
          <w:rFonts w:ascii="Verdana" w:hAnsi="Verdana" w:cs="Arial"/>
        </w:rPr>
        <w:t>Upon motion made and duly seconded, it was unanimously</w:t>
      </w:r>
    </w:p>
    <w:p w14:paraId="1BB6BEE3" w14:textId="77777777" w:rsidR="00D348AE" w:rsidRDefault="00D348AE" w:rsidP="00D348AE">
      <w:pPr>
        <w:pStyle w:val="BodyText3"/>
        <w:ind w:left="1440" w:right="1107" w:firstLine="720"/>
        <w:jc w:val="both"/>
        <w:rPr>
          <w:rFonts w:ascii="Verdana" w:hAnsi="Verdana" w:cs="Arial"/>
          <w:b w:val="0"/>
          <w:sz w:val="24"/>
        </w:rPr>
      </w:pPr>
    </w:p>
    <w:p w14:paraId="4CC5CA87" w14:textId="6B493658" w:rsidR="00D348AE" w:rsidRPr="002924B0" w:rsidRDefault="00D348AE" w:rsidP="00D348AE">
      <w:pPr>
        <w:pStyle w:val="BodyText3"/>
        <w:ind w:left="1440" w:right="1107" w:firstLine="720"/>
        <w:jc w:val="both"/>
        <w:rPr>
          <w:rFonts w:ascii="Verdana" w:hAnsi="Verdana" w:cs="Arial"/>
          <w:b w:val="0"/>
          <w:sz w:val="24"/>
        </w:rPr>
      </w:pPr>
      <w:r w:rsidRPr="002924B0">
        <w:rPr>
          <w:rFonts w:ascii="Verdana" w:hAnsi="Verdana" w:cs="Arial"/>
          <w:b w:val="0"/>
          <w:sz w:val="24"/>
        </w:rPr>
        <w:t>“</w:t>
      </w:r>
      <w:r w:rsidRPr="002924B0">
        <w:rPr>
          <w:rFonts w:ascii="Verdana" w:hAnsi="Verdana" w:cs="Arial"/>
          <w:sz w:val="24"/>
        </w:rPr>
        <w:t>RESOLVED</w:t>
      </w:r>
      <w:r>
        <w:rPr>
          <w:rFonts w:ascii="Verdana" w:hAnsi="Verdana" w:cs="Arial"/>
          <w:b w:val="0"/>
          <w:sz w:val="24"/>
        </w:rPr>
        <w:t>, as it is hereby resolved</w:t>
      </w:r>
      <w:r w:rsidRPr="002924B0">
        <w:rPr>
          <w:rFonts w:ascii="Verdana" w:hAnsi="Verdana" w:cs="Arial"/>
          <w:b w:val="0"/>
          <w:sz w:val="24"/>
        </w:rPr>
        <w:t>, tha</w:t>
      </w:r>
      <w:r>
        <w:rPr>
          <w:rFonts w:ascii="Verdana" w:hAnsi="Verdana" w:cs="Arial"/>
          <w:b w:val="0"/>
          <w:sz w:val="24"/>
        </w:rPr>
        <w:t>t the</w:t>
      </w:r>
      <w:r>
        <w:rPr>
          <w:rFonts w:ascii="Verdana" w:hAnsi="Verdana" w:cs="Arial"/>
          <w:b w:val="0"/>
          <w:sz w:val="24"/>
        </w:rPr>
        <w:t xml:space="preserve"> exit age for spouse/partner age from the current sixty to sixty-five years of age is hereby approved.</w:t>
      </w:r>
      <w:r w:rsidRPr="002924B0">
        <w:rPr>
          <w:rFonts w:ascii="Verdana" w:hAnsi="Verdana" w:cs="Arial"/>
          <w:b w:val="0"/>
          <w:sz w:val="24"/>
        </w:rPr>
        <w:t>”</w:t>
      </w:r>
    </w:p>
    <w:p w14:paraId="360BB041" w14:textId="24E0AD93" w:rsidR="00D348AE" w:rsidRDefault="00D348AE" w:rsidP="00D41D9E">
      <w:pPr>
        <w:pBdr>
          <w:top w:val="nil"/>
          <w:left w:val="nil"/>
          <w:bottom w:val="nil"/>
          <w:right w:val="nil"/>
          <w:between w:val="nil"/>
        </w:pBdr>
        <w:spacing w:line="360" w:lineRule="auto"/>
        <w:jc w:val="both"/>
        <w:rPr>
          <w:rFonts w:ascii="Verdana" w:eastAsia="Verdana" w:hAnsi="Verdana" w:cs="Verdana"/>
          <w:bCs/>
          <w:color w:val="000000"/>
        </w:rPr>
      </w:pPr>
    </w:p>
    <w:p w14:paraId="5A6FAC74" w14:textId="07342F13" w:rsidR="00C27668" w:rsidRDefault="00C27668" w:rsidP="00D41D9E">
      <w:pPr>
        <w:pBdr>
          <w:top w:val="nil"/>
          <w:left w:val="nil"/>
          <w:bottom w:val="nil"/>
          <w:right w:val="nil"/>
          <w:between w:val="nil"/>
        </w:pBdr>
        <w:spacing w:line="360" w:lineRule="auto"/>
        <w:jc w:val="both"/>
        <w:rPr>
          <w:rFonts w:ascii="Verdana" w:eastAsia="Verdana" w:hAnsi="Verdana" w:cs="Verdana"/>
          <w:bCs/>
          <w:color w:val="000000"/>
        </w:rPr>
      </w:pPr>
      <w:r>
        <w:rPr>
          <w:rFonts w:ascii="Verdana" w:eastAsia="Verdana" w:hAnsi="Verdana" w:cs="Verdana"/>
          <w:bCs/>
          <w:color w:val="000000"/>
        </w:rPr>
        <w:tab/>
      </w:r>
      <w:r w:rsidR="005730A8">
        <w:rPr>
          <w:rFonts w:ascii="Verdana" w:eastAsia="Verdana" w:hAnsi="Verdana" w:cs="Verdana"/>
          <w:bCs/>
          <w:color w:val="000000"/>
        </w:rPr>
        <w:t>Moreover</w:t>
      </w:r>
      <w:r w:rsidR="00502306">
        <w:rPr>
          <w:rFonts w:ascii="Verdana" w:eastAsia="Verdana" w:hAnsi="Verdana" w:cs="Verdana"/>
          <w:bCs/>
          <w:color w:val="000000"/>
        </w:rPr>
        <w:t xml:space="preserve">, the Chairman/President </w:t>
      </w:r>
      <w:r w:rsidR="005730A8">
        <w:rPr>
          <w:rFonts w:ascii="Verdana" w:eastAsia="Verdana" w:hAnsi="Verdana" w:cs="Verdana"/>
          <w:bCs/>
          <w:color w:val="000000"/>
        </w:rPr>
        <w:t xml:space="preserve">likewise </w:t>
      </w:r>
      <w:r w:rsidR="00502306">
        <w:rPr>
          <w:rFonts w:ascii="Verdana" w:eastAsia="Verdana" w:hAnsi="Verdana" w:cs="Verdana"/>
          <w:bCs/>
          <w:color w:val="000000"/>
        </w:rPr>
        <w:t xml:space="preserve">sought for the Board’s approval regarding the 15-days’ confinement </w:t>
      </w:r>
      <w:r w:rsidR="005B10E2">
        <w:rPr>
          <w:rFonts w:ascii="Verdana" w:eastAsia="Verdana" w:hAnsi="Verdana" w:cs="Verdana"/>
          <w:bCs/>
          <w:color w:val="000000"/>
        </w:rPr>
        <w:t>limit</w:t>
      </w:r>
      <w:r w:rsidR="00502306">
        <w:rPr>
          <w:rFonts w:ascii="Verdana" w:eastAsia="Verdana" w:hAnsi="Verdana" w:cs="Verdana"/>
          <w:bCs/>
          <w:color w:val="000000"/>
        </w:rPr>
        <w:t xml:space="preserve"> in the HCA</w:t>
      </w:r>
      <w:r w:rsidR="005B10E2">
        <w:rPr>
          <w:rFonts w:ascii="Verdana" w:eastAsia="Verdana" w:hAnsi="Verdana" w:cs="Verdana"/>
          <w:bCs/>
          <w:color w:val="000000"/>
        </w:rPr>
        <w:t xml:space="preserve"> be removed </w:t>
      </w:r>
      <w:r w:rsidR="005B10E2">
        <w:rPr>
          <w:rFonts w:ascii="Verdana" w:eastAsia="Verdana" w:hAnsi="Verdana" w:cs="Verdana"/>
          <w:bCs/>
          <w:color w:val="000000"/>
        </w:rPr>
        <w:lastRenderedPageBreak/>
        <w:t xml:space="preserve">for as long as the maximum benefit limit of ₱5,000 is retained, regardless of the number of days of confinement. </w:t>
      </w:r>
    </w:p>
    <w:p w14:paraId="3C6390CC" w14:textId="52B6BDAC" w:rsidR="00502306" w:rsidRDefault="00502306" w:rsidP="00D41D9E">
      <w:pPr>
        <w:pBdr>
          <w:top w:val="nil"/>
          <w:left w:val="nil"/>
          <w:bottom w:val="nil"/>
          <w:right w:val="nil"/>
          <w:between w:val="nil"/>
        </w:pBdr>
        <w:spacing w:line="360" w:lineRule="auto"/>
        <w:jc w:val="both"/>
        <w:rPr>
          <w:rFonts w:ascii="Verdana" w:eastAsia="Verdana" w:hAnsi="Verdana" w:cs="Verdana"/>
          <w:bCs/>
          <w:color w:val="000000"/>
        </w:rPr>
      </w:pPr>
    </w:p>
    <w:p w14:paraId="11B10928" w14:textId="77777777" w:rsidR="00502306" w:rsidRPr="00116122" w:rsidRDefault="00502306" w:rsidP="00502306">
      <w:pPr>
        <w:pStyle w:val="BodyText2"/>
        <w:spacing w:line="360" w:lineRule="auto"/>
        <w:ind w:firstLine="720"/>
        <w:rPr>
          <w:rFonts w:ascii="Verdana" w:hAnsi="Verdana" w:cs="Arial"/>
        </w:rPr>
      </w:pPr>
      <w:r w:rsidRPr="00116122">
        <w:rPr>
          <w:rFonts w:ascii="Verdana" w:hAnsi="Verdana" w:cs="Arial"/>
        </w:rPr>
        <w:t>Upon motion made and duly seconded, it was unanimously</w:t>
      </w:r>
    </w:p>
    <w:p w14:paraId="4FB8F402" w14:textId="77777777" w:rsidR="00502306" w:rsidRDefault="00502306" w:rsidP="00502306">
      <w:pPr>
        <w:pStyle w:val="BodyText3"/>
        <w:ind w:left="1440" w:right="1107" w:firstLine="720"/>
        <w:jc w:val="both"/>
        <w:rPr>
          <w:rFonts w:ascii="Verdana" w:hAnsi="Verdana" w:cs="Arial"/>
          <w:b w:val="0"/>
          <w:sz w:val="24"/>
        </w:rPr>
      </w:pPr>
    </w:p>
    <w:p w14:paraId="4939C2E3" w14:textId="242B0843" w:rsidR="00C27668" w:rsidRDefault="00502306" w:rsidP="00502306">
      <w:pPr>
        <w:pStyle w:val="BodyText3"/>
        <w:ind w:left="1440" w:right="1107" w:firstLine="720"/>
        <w:jc w:val="both"/>
        <w:rPr>
          <w:rFonts w:ascii="Verdana" w:eastAsia="Verdana" w:hAnsi="Verdana" w:cs="Verdana"/>
          <w:bCs/>
          <w:color w:val="000000"/>
        </w:rPr>
      </w:pPr>
      <w:r w:rsidRPr="002924B0">
        <w:rPr>
          <w:rFonts w:ascii="Verdana" w:hAnsi="Verdana" w:cs="Arial"/>
          <w:b w:val="0"/>
          <w:sz w:val="24"/>
        </w:rPr>
        <w:t>“</w:t>
      </w:r>
      <w:r w:rsidRPr="002924B0">
        <w:rPr>
          <w:rFonts w:ascii="Verdana" w:hAnsi="Verdana" w:cs="Arial"/>
          <w:sz w:val="24"/>
        </w:rPr>
        <w:t>RESOLVED</w:t>
      </w:r>
      <w:r>
        <w:rPr>
          <w:rFonts w:ascii="Verdana" w:hAnsi="Verdana" w:cs="Arial"/>
          <w:b w:val="0"/>
          <w:sz w:val="24"/>
        </w:rPr>
        <w:t>, as it is hereby resolved</w:t>
      </w:r>
      <w:r w:rsidRPr="002924B0">
        <w:rPr>
          <w:rFonts w:ascii="Verdana" w:hAnsi="Verdana" w:cs="Arial"/>
          <w:b w:val="0"/>
          <w:sz w:val="24"/>
        </w:rPr>
        <w:t>, tha</w:t>
      </w:r>
      <w:r>
        <w:rPr>
          <w:rFonts w:ascii="Verdana" w:hAnsi="Verdana" w:cs="Arial"/>
          <w:b w:val="0"/>
          <w:sz w:val="24"/>
        </w:rPr>
        <w:t xml:space="preserve">t the </w:t>
      </w:r>
      <w:r>
        <w:rPr>
          <w:rFonts w:ascii="Verdana" w:hAnsi="Verdana" w:cs="Arial"/>
          <w:b w:val="0"/>
          <w:sz w:val="24"/>
        </w:rPr>
        <w:t xml:space="preserve">current 15-day </w:t>
      </w:r>
      <w:r w:rsidR="005B10E2">
        <w:rPr>
          <w:rFonts w:ascii="Verdana" w:hAnsi="Verdana" w:cs="Arial"/>
          <w:b w:val="0"/>
          <w:sz w:val="24"/>
        </w:rPr>
        <w:t>confinement limit</w:t>
      </w:r>
      <w:r>
        <w:rPr>
          <w:rFonts w:ascii="Verdana" w:hAnsi="Verdana" w:cs="Arial"/>
          <w:b w:val="0"/>
          <w:sz w:val="24"/>
        </w:rPr>
        <w:t xml:space="preserve"> for HCA be removed</w:t>
      </w:r>
      <w:r>
        <w:rPr>
          <w:rFonts w:ascii="Verdana" w:hAnsi="Verdana" w:cs="Arial"/>
          <w:b w:val="0"/>
          <w:sz w:val="24"/>
        </w:rPr>
        <w:t xml:space="preserve"> is hereby approved.</w:t>
      </w:r>
      <w:r w:rsidRPr="002924B0">
        <w:rPr>
          <w:rFonts w:ascii="Verdana" w:hAnsi="Verdana" w:cs="Arial"/>
          <w:b w:val="0"/>
          <w:sz w:val="24"/>
        </w:rPr>
        <w:t>”</w:t>
      </w:r>
    </w:p>
    <w:p w14:paraId="3BB371AC" w14:textId="77777777" w:rsidR="00C27668" w:rsidRPr="00D41D9E" w:rsidRDefault="00C27668" w:rsidP="00D41D9E">
      <w:pPr>
        <w:pBdr>
          <w:top w:val="nil"/>
          <w:left w:val="nil"/>
          <w:bottom w:val="nil"/>
          <w:right w:val="nil"/>
          <w:between w:val="nil"/>
        </w:pBdr>
        <w:spacing w:line="360" w:lineRule="auto"/>
        <w:jc w:val="both"/>
        <w:rPr>
          <w:rFonts w:ascii="Verdana" w:eastAsia="Verdana" w:hAnsi="Verdana" w:cs="Verdana"/>
          <w:bCs/>
          <w:color w:val="000000"/>
        </w:rPr>
      </w:pPr>
    </w:p>
    <w:p w14:paraId="04F4CE68" w14:textId="77777777" w:rsidR="00D41D9E" w:rsidRDefault="00D41D9E">
      <w:pPr>
        <w:pBdr>
          <w:top w:val="nil"/>
          <w:left w:val="nil"/>
          <w:bottom w:val="nil"/>
          <w:right w:val="nil"/>
          <w:between w:val="nil"/>
        </w:pBdr>
        <w:jc w:val="both"/>
        <w:rPr>
          <w:rFonts w:ascii="Verdana" w:eastAsia="Verdana" w:hAnsi="Verdana" w:cs="Verdana"/>
          <w:b/>
          <w:color w:val="000000"/>
          <w:u w:val="single"/>
        </w:rPr>
      </w:pPr>
    </w:p>
    <w:p w14:paraId="69E05945" w14:textId="77777777"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5ECDA214" w14:textId="2CCEA6DC"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OPERATIONAL PERFORMANCE</w:t>
      </w:r>
    </w:p>
    <w:p w14:paraId="0EE418CC" w14:textId="77777777" w:rsidR="005B10E2" w:rsidRDefault="005B10E2">
      <w:pPr>
        <w:pBdr>
          <w:top w:val="nil"/>
          <w:left w:val="nil"/>
          <w:bottom w:val="nil"/>
          <w:right w:val="nil"/>
          <w:between w:val="nil"/>
        </w:pBdr>
        <w:jc w:val="both"/>
        <w:rPr>
          <w:rFonts w:ascii="Verdana" w:eastAsia="Verdana" w:hAnsi="Verdana" w:cs="Verdana"/>
          <w:b/>
          <w:color w:val="000000"/>
          <w:u w:val="single"/>
        </w:rPr>
      </w:pPr>
    </w:p>
    <w:p w14:paraId="11CFB654" w14:textId="77777777" w:rsidR="006A6010" w:rsidRDefault="006A6010">
      <w:pPr>
        <w:jc w:val="both"/>
        <w:rPr>
          <w:rFonts w:ascii="Verdana" w:eastAsia="Verdana" w:hAnsi="Verdana" w:cs="Verdana"/>
        </w:rPr>
      </w:pPr>
    </w:p>
    <w:p w14:paraId="68927EEB" w14:textId="2A648C36"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 Moving on to the next item </w:t>
      </w:r>
      <w:r>
        <w:rPr>
          <w:rFonts w:ascii="Verdana" w:eastAsia="Verdana" w:hAnsi="Verdana" w:cs="Verdana"/>
        </w:rPr>
        <w:t>on</w:t>
      </w:r>
      <w:r>
        <w:rPr>
          <w:rFonts w:ascii="Verdana" w:eastAsia="Verdana" w:hAnsi="Verdana" w:cs="Verdana"/>
          <w:color w:val="000000"/>
        </w:rPr>
        <w:t xml:space="preserve"> the agenda, the Chairman/President presented to the </w:t>
      </w:r>
      <w:r>
        <w:rPr>
          <w:rFonts w:ascii="Verdana" w:eastAsia="Verdana" w:hAnsi="Verdana" w:cs="Verdana"/>
        </w:rPr>
        <w:t>board</w:t>
      </w:r>
      <w:r>
        <w:rPr>
          <w:rFonts w:ascii="Verdana" w:eastAsia="Verdana" w:hAnsi="Verdana" w:cs="Verdana"/>
          <w:color w:val="000000"/>
        </w:rPr>
        <w:t xml:space="preserve"> the operations data for </w:t>
      </w:r>
      <w:r w:rsidR="00CD30E7">
        <w:rPr>
          <w:rFonts w:ascii="Verdana" w:eastAsia="Verdana" w:hAnsi="Verdana" w:cs="Verdana"/>
          <w:color w:val="000000"/>
        </w:rPr>
        <w:t>Q2</w:t>
      </w:r>
      <w:r>
        <w:rPr>
          <w:rFonts w:ascii="Verdana" w:eastAsia="Verdana" w:hAnsi="Verdana" w:cs="Verdana"/>
          <w:color w:val="000000"/>
        </w:rPr>
        <w:t xml:space="preserve"> 2022 </w:t>
      </w:r>
      <w:r>
        <w:rPr>
          <w:rFonts w:ascii="Verdana" w:eastAsia="Verdana" w:hAnsi="Verdana" w:cs="Verdana"/>
        </w:rPr>
        <w:t>compared to</w:t>
      </w:r>
      <w:r>
        <w:rPr>
          <w:rFonts w:ascii="Verdana" w:eastAsia="Verdana" w:hAnsi="Verdana" w:cs="Verdana"/>
          <w:color w:val="000000"/>
        </w:rPr>
        <w:t xml:space="preserve"> </w:t>
      </w:r>
      <w:r w:rsidR="00CD30E7">
        <w:rPr>
          <w:rFonts w:ascii="Verdana" w:eastAsia="Verdana" w:hAnsi="Verdana" w:cs="Verdana"/>
          <w:color w:val="000000"/>
        </w:rPr>
        <w:t>Q2</w:t>
      </w:r>
      <w:r>
        <w:rPr>
          <w:rFonts w:ascii="Verdana" w:eastAsia="Verdana" w:hAnsi="Verdana" w:cs="Verdana"/>
          <w:color w:val="000000"/>
        </w:rPr>
        <w:t xml:space="preserve"> 2021. Premium collections and membership fees posted sizeable increases as compared to </w:t>
      </w:r>
      <w:r w:rsidR="00CD30E7">
        <w:rPr>
          <w:rFonts w:ascii="Verdana" w:eastAsia="Verdana" w:hAnsi="Verdana" w:cs="Verdana"/>
          <w:color w:val="000000"/>
        </w:rPr>
        <w:t>Q2</w:t>
      </w:r>
      <w:r>
        <w:rPr>
          <w:rFonts w:ascii="Verdana" w:eastAsia="Verdana" w:hAnsi="Verdana" w:cs="Verdana"/>
          <w:color w:val="000000"/>
        </w:rPr>
        <w:t xml:space="preserve"> 2021 figures across all products</w:t>
      </w:r>
      <w:r>
        <w:rPr>
          <w:rFonts w:ascii="Verdana" w:eastAsia="Verdana" w:hAnsi="Verdana" w:cs="Verdana"/>
        </w:rPr>
        <w:t xml:space="preserve"> and services,</w:t>
      </w:r>
      <w:r>
        <w:rPr>
          <w:rFonts w:ascii="Verdana" w:eastAsia="Verdana" w:hAnsi="Verdana" w:cs="Verdana"/>
          <w:color w:val="000000"/>
        </w:rPr>
        <w:t xml:space="preserve"> both in terms of membership and premium collections, which were </w:t>
      </w:r>
      <w:r w:rsidR="00220AAA">
        <w:rPr>
          <w:rFonts w:ascii="Verdana" w:eastAsia="Verdana" w:hAnsi="Verdana" w:cs="Verdana"/>
          <w:color w:val="000000"/>
        </w:rPr>
        <w:t>volume-driven</w:t>
      </w:r>
      <w:r>
        <w:rPr>
          <w:rFonts w:ascii="Verdana" w:eastAsia="Verdana" w:hAnsi="Verdana" w:cs="Verdana"/>
        </w:rPr>
        <w:t xml:space="preserve"> and</w:t>
      </w:r>
      <w:r>
        <w:rPr>
          <w:rFonts w:ascii="Verdana" w:eastAsia="Verdana" w:hAnsi="Verdana" w:cs="Verdana"/>
          <w:color w:val="000000"/>
        </w:rPr>
        <w:t xml:space="preserve"> </w:t>
      </w:r>
      <w:r>
        <w:rPr>
          <w:rFonts w:ascii="Verdana" w:eastAsia="Verdana" w:hAnsi="Verdana" w:cs="Verdana"/>
        </w:rPr>
        <w:t>not driven</w:t>
      </w:r>
      <w:r>
        <w:rPr>
          <w:rFonts w:ascii="Verdana" w:eastAsia="Verdana" w:hAnsi="Verdana" w:cs="Verdana"/>
          <w:color w:val="000000"/>
        </w:rPr>
        <w:t xml:space="preserve"> by premium cost, the Chairman/President noted.</w:t>
      </w:r>
    </w:p>
    <w:p w14:paraId="6E63AB83" w14:textId="77777777" w:rsidR="005730A8" w:rsidRDefault="005730A8">
      <w:pPr>
        <w:pBdr>
          <w:top w:val="nil"/>
          <w:left w:val="nil"/>
          <w:bottom w:val="nil"/>
          <w:right w:val="nil"/>
          <w:between w:val="nil"/>
        </w:pBdr>
        <w:spacing w:line="360" w:lineRule="auto"/>
        <w:ind w:firstLine="720"/>
        <w:jc w:val="both"/>
        <w:rPr>
          <w:rFonts w:ascii="Verdana" w:eastAsia="Verdana" w:hAnsi="Verdana" w:cs="Verdana"/>
          <w:color w:val="000000"/>
        </w:rPr>
      </w:pPr>
    </w:p>
    <w:p w14:paraId="571BE55F"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tbl>
      <w:tblPr>
        <w:tblStyle w:val="a"/>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578"/>
        <w:gridCol w:w="1800"/>
      </w:tblGrid>
      <w:tr w:rsidR="006A6010" w14:paraId="51D9919B" w14:textId="77777777">
        <w:trPr>
          <w:tblHeader/>
          <w:jc w:val="center"/>
        </w:trPr>
        <w:tc>
          <w:tcPr>
            <w:tcW w:w="6523" w:type="dxa"/>
            <w:gridSpan w:val="3"/>
            <w:tcBorders>
              <w:top w:val="single" w:sz="4" w:space="0" w:color="000000"/>
              <w:left w:val="single" w:sz="4" w:space="0" w:color="000000"/>
              <w:bottom w:val="single" w:sz="4" w:space="0" w:color="000000"/>
              <w:right w:val="single" w:sz="4" w:space="0" w:color="000000"/>
            </w:tcBorders>
            <w:vAlign w:val="center"/>
          </w:tcPr>
          <w:p w14:paraId="643B4BD8"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6A6010" w14:paraId="64613F50"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22B3D5FB"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3378" w:type="dxa"/>
            <w:gridSpan w:val="2"/>
            <w:tcBorders>
              <w:top w:val="single" w:sz="4" w:space="0" w:color="000000"/>
              <w:left w:val="single" w:sz="4" w:space="0" w:color="000000"/>
              <w:bottom w:val="single" w:sz="4" w:space="0" w:color="000000"/>
              <w:right w:val="single" w:sz="4" w:space="0" w:color="000000"/>
            </w:tcBorders>
            <w:vAlign w:val="center"/>
          </w:tcPr>
          <w:p w14:paraId="6824BC86"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ADMISSION FEE</w:t>
            </w:r>
          </w:p>
        </w:tc>
      </w:tr>
      <w:tr w:rsidR="006A6010" w14:paraId="659686E6"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01C6C9B7"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4235294D"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0C7E552E"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Members Collected</w:t>
            </w:r>
          </w:p>
        </w:tc>
      </w:tr>
      <w:tr w:rsidR="006A6010" w14:paraId="15E9836A"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5AC20071" w14:textId="4F7A95B9"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2021</w:t>
            </w:r>
          </w:p>
        </w:tc>
        <w:tc>
          <w:tcPr>
            <w:tcW w:w="1578" w:type="dxa"/>
            <w:tcBorders>
              <w:top w:val="single" w:sz="4" w:space="0" w:color="000000"/>
              <w:left w:val="single" w:sz="4" w:space="0" w:color="000000"/>
              <w:bottom w:val="single" w:sz="4" w:space="0" w:color="000000"/>
              <w:right w:val="single" w:sz="4" w:space="0" w:color="000000"/>
            </w:tcBorders>
            <w:vAlign w:val="center"/>
          </w:tcPr>
          <w:p w14:paraId="5F97D58D" w14:textId="0EA181D8" w:rsidR="006A6010"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6,277,232</w:t>
            </w:r>
          </w:p>
        </w:tc>
        <w:tc>
          <w:tcPr>
            <w:tcW w:w="1800" w:type="dxa"/>
            <w:tcBorders>
              <w:top w:val="single" w:sz="4" w:space="0" w:color="000000"/>
              <w:left w:val="single" w:sz="4" w:space="0" w:color="000000"/>
              <w:bottom w:val="single" w:sz="4" w:space="0" w:color="000000"/>
              <w:right w:val="single" w:sz="4" w:space="0" w:color="000000"/>
            </w:tcBorders>
            <w:vAlign w:val="center"/>
          </w:tcPr>
          <w:p w14:paraId="5EE86EA4" w14:textId="5552E8A4"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62,772</w:t>
            </w:r>
          </w:p>
        </w:tc>
      </w:tr>
      <w:tr w:rsidR="006A6010" w14:paraId="2405C09E" w14:textId="77777777">
        <w:trPr>
          <w:jc w:val="center"/>
        </w:trPr>
        <w:tc>
          <w:tcPr>
            <w:tcW w:w="3145" w:type="dxa"/>
            <w:tcBorders>
              <w:top w:val="single" w:sz="4" w:space="0" w:color="000000"/>
              <w:bottom w:val="single" w:sz="4" w:space="0" w:color="000000"/>
            </w:tcBorders>
          </w:tcPr>
          <w:p w14:paraId="3A633A52" w14:textId="3D2C0110"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2022</w:t>
            </w:r>
          </w:p>
        </w:tc>
        <w:tc>
          <w:tcPr>
            <w:tcW w:w="1578" w:type="dxa"/>
            <w:tcBorders>
              <w:top w:val="single" w:sz="4" w:space="0" w:color="000000"/>
              <w:bottom w:val="single" w:sz="4" w:space="0" w:color="000000"/>
            </w:tcBorders>
            <w:vAlign w:val="center"/>
          </w:tcPr>
          <w:p w14:paraId="0BC13A34" w14:textId="776A66F4" w:rsidR="006A6010"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7,348,813</w:t>
            </w:r>
          </w:p>
        </w:tc>
        <w:tc>
          <w:tcPr>
            <w:tcW w:w="1800" w:type="dxa"/>
            <w:tcBorders>
              <w:top w:val="single" w:sz="4" w:space="0" w:color="000000"/>
              <w:bottom w:val="single" w:sz="4" w:space="0" w:color="000000"/>
            </w:tcBorders>
            <w:vAlign w:val="center"/>
          </w:tcPr>
          <w:p w14:paraId="0EE28B46" w14:textId="5B9697C2"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73,488</w:t>
            </w:r>
          </w:p>
        </w:tc>
      </w:tr>
      <w:tr w:rsidR="006A6010" w14:paraId="49DADE64" w14:textId="77777777">
        <w:trPr>
          <w:jc w:val="center"/>
        </w:trPr>
        <w:tc>
          <w:tcPr>
            <w:tcW w:w="3145" w:type="dxa"/>
            <w:tcBorders>
              <w:top w:val="single" w:sz="4" w:space="0" w:color="000000"/>
            </w:tcBorders>
          </w:tcPr>
          <w:p w14:paraId="0BBB2C1E"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578" w:type="dxa"/>
            <w:tcBorders>
              <w:top w:val="single" w:sz="4" w:space="0" w:color="000000"/>
            </w:tcBorders>
            <w:vAlign w:val="center"/>
          </w:tcPr>
          <w:p w14:paraId="26982FA6" w14:textId="2844104B"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17%</w:t>
            </w:r>
          </w:p>
        </w:tc>
        <w:tc>
          <w:tcPr>
            <w:tcW w:w="1800" w:type="dxa"/>
            <w:tcBorders>
              <w:top w:val="single" w:sz="4" w:space="0" w:color="000000"/>
            </w:tcBorders>
            <w:vAlign w:val="center"/>
          </w:tcPr>
          <w:p w14:paraId="3768C859" w14:textId="058F0F0A"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17%</w:t>
            </w:r>
          </w:p>
        </w:tc>
      </w:tr>
    </w:tbl>
    <w:p w14:paraId="6C9276EB"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49E91858"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tbl>
      <w:tblPr>
        <w:tblStyle w:val="a0"/>
        <w:tblW w:w="7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440"/>
        <w:gridCol w:w="1711"/>
        <w:gridCol w:w="1620"/>
      </w:tblGrid>
      <w:tr w:rsidR="006A6010" w14:paraId="5A9E523F" w14:textId="77777777">
        <w:trPr>
          <w:tblHeader/>
          <w:jc w:val="center"/>
        </w:trPr>
        <w:tc>
          <w:tcPr>
            <w:tcW w:w="7916" w:type="dxa"/>
            <w:gridSpan w:val="4"/>
            <w:tcBorders>
              <w:top w:val="single" w:sz="4" w:space="0" w:color="000000"/>
              <w:left w:val="single" w:sz="4" w:space="0" w:color="000000"/>
              <w:bottom w:val="single" w:sz="4" w:space="0" w:color="000000"/>
            </w:tcBorders>
            <w:vAlign w:val="center"/>
          </w:tcPr>
          <w:p w14:paraId="0E57D54B"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6A6010" w14:paraId="69AE8DA1"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06C616FA"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771" w:type="dxa"/>
            <w:gridSpan w:val="3"/>
            <w:tcBorders>
              <w:top w:val="single" w:sz="4" w:space="0" w:color="000000"/>
              <w:left w:val="single" w:sz="4" w:space="0" w:color="000000"/>
              <w:bottom w:val="single" w:sz="4" w:space="0" w:color="000000"/>
            </w:tcBorders>
            <w:vAlign w:val="center"/>
          </w:tcPr>
          <w:p w14:paraId="786C315C"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PLAN (BLIP)</w:t>
            </w:r>
          </w:p>
        </w:tc>
      </w:tr>
      <w:tr w:rsidR="006A6010" w14:paraId="020C61BB"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687C5964"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57E2D7E"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711" w:type="dxa"/>
            <w:tcBorders>
              <w:top w:val="single" w:sz="4" w:space="0" w:color="000000"/>
              <w:left w:val="single" w:sz="4" w:space="0" w:color="000000"/>
              <w:bottom w:val="single" w:sz="4" w:space="0" w:color="000000"/>
              <w:right w:val="single" w:sz="4" w:space="0" w:color="000000"/>
            </w:tcBorders>
            <w:vAlign w:val="center"/>
          </w:tcPr>
          <w:p w14:paraId="54A3FE48"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325F033F"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6A6010" w14:paraId="3F7402A2"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300DEE3E" w14:textId="733A2808"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217999EB" w14:textId="06E24476"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186,802</w:t>
            </w:r>
          </w:p>
        </w:tc>
        <w:tc>
          <w:tcPr>
            <w:tcW w:w="1711" w:type="dxa"/>
            <w:tcBorders>
              <w:top w:val="single" w:sz="4" w:space="0" w:color="000000"/>
              <w:left w:val="single" w:sz="4" w:space="0" w:color="000000"/>
              <w:bottom w:val="single" w:sz="4" w:space="0" w:color="000000"/>
              <w:right w:val="single" w:sz="4" w:space="0" w:color="000000"/>
            </w:tcBorders>
            <w:vAlign w:val="center"/>
          </w:tcPr>
          <w:p w14:paraId="51128B3C" w14:textId="3432D615"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72,852,725</w:t>
            </w:r>
          </w:p>
        </w:tc>
        <w:tc>
          <w:tcPr>
            <w:tcW w:w="1620" w:type="dxa"/>
            <w:tcBorders>
              <w:top w:val="single" w:sz="4" w:space="0" w:color="000000"/>
              <w:left w:val="single" w:sz="4" w:space="0" w:color="000000"/>
              <w:bottom w:val="single" w:sz="4" w:space="0" w:color="000000"/>
              <w:right w:val="single" w:sz="4" w:space="0" w:color="000000"/>
            </w:tcBorders>
            <w:vAlign w:val="center"/>
          </w:tcPr>
          <w:p w14:paraId="4F7465D9" w14:textId="431CD414"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186,802</w:t>
            </w:r>
          </w:p>
        </w:tc>
      </w:tr>
      <w:tr w:rsidR="006A6010" w14:paraId="74BD0D55" w14:textId="77777777">
        <w:trPr>
          <w:jc w:val="center"/>
        </w:trPr>
        <w:tc>
          <w:tcPr>
            <w:tcW w:w="3145" w:type="dxa"/>
            <w:tcBorders>
              <w:top w:val="single" w:sz="4" w:space="0" w:color="000000"/>
            </w:tcBorders>
          </w:tcPr>
          <w:p w14:paraId="6095E1A8" w14:textId="48E64AF9"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2022</w:t>
            </w:r>
          </w:p>
        </w:tc>
        <w:tc>
          <w:tcPr>
            <w:tcW w:w="1440" w:type="dxa"/>
            <w:tcBorders>
              <w:top w:val="single" w:sz="4" w:space="0" w:color="000000"/>
            </w:tcBorders>
            <w:vAlign w:val="center"/>
          </w:tcPr>
          <w:p w14:paraId="70FEDDF1" w14:textId="158D5726"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234,259</w:t>
            </w:r>
          </w:p>
        </w:tc>
        <w:tc>
          <w:tcPr>
            <w:tcW w:w="1711" w:type="dxa"/>
            <w:tcBorders>
              <w:top w:val="single" w:sz="4" w:space="0" w:color="000000"/>
            </w:tcBorders>
            <w:vAlign w:val="center"/>
          </w:tcPr>
          <w:p w14:paraId="7C9566AD" w14:textId="7B3EC400"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91,361,179</w:t>
            </w:r>
          </w:p>
        </w:tc>
        <w:tc>
          <w:tcPr>
            <w:tcW w:w="1620" w:type="dxa"/>
            <w:tcBorders>
              <w:top w:val="single" w:sz="4" w:space="0" w:color="000000"/>
            </w:tcBorders>
            <w:vAlign w:val="center"/>
          </w:tcPr>
          <w:p w14:paraId="0A90EC11" w14:textId="1E9BCB3B"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234,259</w:t>
            </w:r>
          </w:p>
        </w:tc>
      </w:tr>
      <w:tr w:rsidR="006A6010" w14:paraId="707FE0EF" w14:textId="77777777">
        <w:trPr>
          <w:jc w:val="center"/>
        </w:trPr>
        <w:tc>
          <w:tcPr>
            <w:tcW w:w="3145" w:type="dxa"/>
            <w:tcBorders>
              <w:top w:val="single" w:sz="4" w:space="0" w:color="000000"/>
            </w:tcBorders>
          </w:tcPr>
          <w:p w14:paraId="13B568D2"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31830C58" w14:textId="0EC8FC39"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c>
          <w:tcPr>
            <w:tcW w:w="1711" w:type="dxa"/>
            <w:vAlign w:val="center"/>
          </w:tcPr>
          <w:p w14:paraId="0B7D4D76" w14:textId="39269BE9"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c>
          <w:tcPr>
            <w:tcW w:w="1620" w:type="dxa"/>
            <w:vAlign w:val="center"/>
          </w:tcPr>
          <w:p w14:paraId="611151E6" w14:textId="691BE9E3"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r>
    </w:tbl>
    <w:p w14:paraId="74E51EBE"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14D94AD9"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tbl>
      <w:tblPr>
        <w:tblStyle w:val="a1"/>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440"/>
        <w:gridCol w:w="1710"/>
        <w:gridCol w:w="1620"/>
      </w:tblGrid>
      <w:tr w:rsidR="006A6010" w14:paraId="33468106" w14:textId="77777777">
        <w:trPr>
          <w:tblHeader/>
          <w:jc w:val="center"/>
        </w:trPr>
        <w:tc>
          <w:tcPr>
            <w:tcW w:w="7915" w:type="dxa"/>
            <w:gridSpan w:val="4"/>
            <w:tcBorders>
              <w:top w:val="single" w:sz="4" w:space="0" w:color="000000"/>
              <w:left w:val="single" w:sz="4" w:space="0" w:color="000000"/>
              <w:bottom w:val="single" w:sz="4" w:space="0" w:color="000000"/>
            </w:tcBorders>
          </w:tcPr>
          <w:p w14:paraId="6F1928FE"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lastRenderedPageBreak/>
              <w:t>PRODUCT/SERVICE COLLECTION</w:t>
            </w:r>
          </w:p>
        </w:tc>
      </w:tr>
      <w:tr w:rsidR="006A6010" w14:paraId="367A4A4D"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32D09A9F"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770" w:type="dxa"/>
            <w:gridSpan w:val="3"/>
            <w:tcBorders>
              <w:top w:val="single" w:sz="4" w:space="0" w:color="000000"/>
              <w:left w:val="single" w:sz="4" w:space="0" w:color="000000"/>
              <w:bottom w:val="single" w:sz="4" w:space="0" w:color="000000"/>
            </w:tcBorders>
          </w:tcPr>
          <w:p w14:paraId="07C89EA1"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CREDIT LIFE INSURANCE PLAN (CLIP)</w:t>
            </w:r>
          </w:p>
        </w:tc>
      </w:tr>
      <w:tr w:rsidR="006A6010" w14:paraId="530BFC47"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0C812E36"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2D696F9"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710" w:type="dxa"/>
            <w:tcBorders>
              <w:top w:val="single" w:sz="4" w:space="0" w:color="000000"/>
              <w:left w:val="single" w:sz="4" w:space="0" w:color="000000"/>
              <w:bottom w:val="single" w:sz="4" w:space="0" w:color="000000"/>
              <w:right w:val="single" w:sz="4" w:space="0" w:color="000000"/>
            </w:tcBorders>
            <w:vAlign w:val="center"/>
          </w:tcPr>
          <w:p w14:paraId="0D6AA1A1"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4EC768CA"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6A6010" w14:paraId="172F315C"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0DDA030B" w14:textId="66DCE752"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7FB368E7" w14:textId="7A723ED4"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186,802</w:t>
            </w:r>
          </w:p>
        </w:tc>
        <w:tc>
          <w:tcPr>
            <w:tcW w:w="1710" w:type="dxa"/>
            <w:tcBorders>
              <w:top w:val="single" w:sz="4" w:space="0" w:color="000000"/>
              <w:left w:val="single" w:sz="4" w:space="0" w:color="000000"/>
              <w:bottom w:val="single" w:sz="4" w:space="0" w:color="000000"/>
              <w:right w:val="single" w:sz="4" w:space="0" w:color="000000"/>
            </w:tcBorders>
            <w:vAlign w:val="center"/>
          </w:tcPr>
          <w:p w14:paraId="20CC50B1" w14:textId="29F441D1"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15,394,018</w:t>
            </w:r>
          </w:p>
        </w:tc>
        <w:tc>
          <w:tcPr>
            <w:tcW w:w="1620" w:type="dxa"/>
            <w:tcBorders>
              <w:top w:val="single" w:sz="4" w:space="0" w:color="000000"/>
              <w:left w:val="single" w:sz="4" w:space="0" w:color="000000"/>
              <w:bottom w:val="single" w:sz="4" w:space="0" w:color="000000"/>
              <w:right w:val="single" w:sz="4" w:space="0" w:color="000000"/>
            </w:tcBorders>
            <w:vAlign w:val="center"/>
          </w:tcPr>
          <w:p w14:paraId="594069FF" w14:textId="71DB9308"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186,802</w:t>
            </w:r>
          </w:p>
        </w:tc>
      </w:tr>
      <w:tr w:rsidR="006A6010" w14:paraId="444C8EF7" w14:textId="77777777">
        <w:trPr>
          <w:jc w:val="center"/>
        </w:trPr>
        <w:tc>
          <w:tcPr>
            <w:tcW w:w="3145" w:type="dxa"/>
            <w:tcBorders>
              <w:top w:val="single" w:sz="4" w:space="0" w:color="000000"/>
            </w:tcBorders>
          </w:tcPr>
          <w:p w14:paraId="0885421C" w14:textId="6593F8B2"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2022</w:t>
            </w:r>
          </w:p>
        </w:tc>
        <w:tc>
          <w:tcPr>
            <w:tcW w:w="1440" w:type="dxa"/>
            <w:tcBorders>
              <w:top w:val="single" w:sz="4" w:space="0" w:color="000000"/>
            </w:tcBorders>
            <w:vAlign w:val="center"/>
          </w:tcPr>
          <w:p w14:paraId="7B45DBAC" w14:textId="68126808"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234,259</w:t>
            </w:r>
          </w:p>
        </w:tc>
        <w:tc>
          <w:tcPr>
            <w:tcW w:w="1710" w:type="dxa"/>
            <w:tcBorders>
              <w:top w:val="single" w:sz="4" w:space="0" w:color="000000"/>
            </w:tcBorders>
            <w:vAlign w:val="center"/>
          </w:tcPr>
          <w:p w14:paraId="42095BD5" w14:textId="4F80A4EC"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19,063,667</w:t>
            </w:r>
          </w:p>
        </w:tc>
        <w:tc>
          <w:tcPr>
            <w:tcW w:w="1620" w:type="dxa"/>
            <w:tcBorders>
              <w:top w:val="single" w:sz="4" w:space="0" w:color="000000"/>
            </w:tcBorders>
            <w:vAlign w:val="center"/>
          </w:tcPr>
          <w:p w14:paraId="7C14C814" w14:textId="167E5326"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234,259</w:t>
            </w:r>
          </w:p>
        </w:tc>
      </w:tr>
      <w:tr w:rsidR="006A6010" w14:paraId="344288A4" w14:textId="77777777">
        <w:trPr>
          <w:jc w:val="center"/>
        </w:trPr>
        <w:tc>
          <w:tcPr>
            <w:tcW w:w="3145" w:type="dxa"/>
            <w:tcBorders>
              <w:top w:val="single" w:sz="4" w:space="0" w:color="000000"/>
            </w:tcBorders>
          </w:tcPr>
          <w:p w14:paraId="4815828E"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7C3E5FD8" w14:textId="12DEE620"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c>
          <w:tcPr>
            <w:tcW w:w="1710" w:type="dxa"/>
            <w:vAlign w:val="center"/>
          </w:tcPr>
          <w:p w14:paraId="7FEFCEA3" w14:textId="73B1D2C1"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24%</w:t>
            </w:r>
          </w:p>
        </w:tc>
        <w:tc>
          <w:tcPr>
            <w:tcW w:w="1620" w:type="dxa"/>
            <w:vAlign w:val="center"/>
          </w:tcPr>
          <w:p w14:paraId="2DD73615" w14:textId="29D39682"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r>
    </w:tbl>
    <w:p w14:paraId="7780BA37"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2074CA7E"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2"/>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440"/>
        <w:gridCol w:w="1800"/>
        <w:gridCol w:w="1620"/>
      </w:tblGrid>
      <w:tr w:rsidR="006A6010" w14:paraId="106B24F6" w14:textId="77777777">
        <w:trPr>
          <w:tblHeader/>
          <w:jc w:val="center"/>
        </w:trPr>
        <w:tc>
          <w:tcPr>
            <w:tcW w:w="8005" w:type="dxa"/>
            <w:gridSpan w:val="4"/>
            <w:tcBorders>
              <w:top w:val="single" w:sz="4" w:space="0" w:color="000000"/>
              <w:left w:val="single" w:sz="4" w:space="0" w:color="000000"/>
              <w:bottom w:val="single" w:sz="4" w:space="0" w:color="000000"/>
            </w:tcBorders>
          </w:tcPr>
          <w:p w14:paraId="3B88F6A6"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6A6010" w14:paraId="299A2EFF" w14:textId="77777777">
        <w:trPr>
          <w:tblHeader/>
          <w:jc w:val="center"/>
        </w:trPr>
        <w:tc>
          <w:tcPr>
            <w:tcW w:w="3145" w:type="dxa"/>
            <w:vMerge w:val="restart"/>
            <w:tcBorders>
              <w:top w:val="single" w:sz="4" w:space="0" w:color="000000"/>
              <w:left w:val="single" w:sz="4" w:space="0" w:color="000000"/>
              <w:right w:val="single" w:sz="4" w:space="0" w:color="000000"/>
            </w:tcBorders>
            <w:vAlign w:val="center"/>
          </w:tcPr>
          <w:p w14:paraId="79759EFF"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860" w:type="dxa"/>
            <w:gridSpan w:val="3"/>
            <w:tcBorders>
              <w:top w:val="single" w:sz="4" w:space="0" w:color="000000"/>
              <w:left w:val="single" w:sz="4" w:space="0" w:color="000000"/>
              <w:bottom w:val="single" w:sz="4" w:space="0" w:color="000000"/>
            </w:tcBorders>
          </w:tcPr>
          <w:p w14:paraId="30618E3B"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RETIREMENT SAVINGS FUND</w:t>
            </w:r>
          </w:p>
        </w:tc>
      </w:tr>
      <w:tr w:rsidR="006A6010" w14:paraId="43AEAB1F" w14:textId="77777777">
        <w:trPr>
          <w:tblHeader/>
          <w:jc w:val="center"/>
        </w:trPr>
        <w:tc>
          <w:tcPr>
            <w:tcW w:w="3145" w:type="dxa"/>
            <w:vMerge/>
            <w:tcBorders>
              <w:top w:val="single" w:sz="4" w:space="0" w:color="000000"/>
              <w:left w:val="single" w:sz="4" w:space="0" w:color="000000"/>
              <w:right w:val="single" w:sz="4" w:space="0" w:color="000000"/>
            </w:tcBorders>
            <w:vAlign w:val="center"/>
          </w:tcPr>
          <w:p w14:paraId="1B09C401"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0B12C42"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07FBCE46"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6225154A"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6A6010" w14:paraId="1D25528F"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1EE7AC0A" w14:textId="60E44729"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38BFC510" w14:textId="672A750F"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713,789</w:t>
            </w:r>
          </w:p>
        </w:tc>
        <w:tc>
          <w:tcPr>
            <w:tcW w:w="1800" w:type="dxa"/>
            <w:tcBorders>
              <w:top w:val="single" w:sz="4" w:space="0" w:color="000000"/>
              <w:left w:val="single" w:sz="4" w:space="0" w:color="000000"/>
              <w:bottom w:val="single" w:sz="4" w:space="0" w:color="000000"/>
              <w:right w:val="single" w:sz="4" w:space="0" w:color="000000"/>
            </w:tcBorders>
            <w:vAlign w:val="center"/>
          </w:tcPr>
          <w:p w14:paraId="2FF7D0F4" w14:textId="27D75F84"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23,561,367</w:t>
            </w:r>
          </w:p>
        </w:tc>
        <w:tc>
          <w:tcPr>
            <w:tcW w:w="1620" w:type="dxa"/>
            <w:tcBorders>
              <w:top w:val="single" w:sz="4" w:space="0" w:color="000000"/>
              <w:left w:val="single" w:sz="4" w:space="0" w:color="000000"/>
              <w:bottom w:val="single" w:sz="4" w:space="0" w:color="000000"/>
              <w:right w:val="single" w:sz="4" w:space="0" w:color="000000"/>
            </w:tcBorders>
            <w:vAlign w:val="center"/>
          </w:tcPr>
          <w:p w14:paraId="5117E7D2" w14:textId="00584CC6"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181,241</w:t>
            </w:r>
          </w:p>
        </w:tc>
      </w:tr>
      <w:tr w:rsidR="006A6010" w14:paraId="016687CD" w14:textId="77777777">
        <w:trPr>
          <w:jc w:val="center"/>
        </w:trPr>
        <w:tc>
          <w:tcPr>
            <w:tcW w:w="3145" w:type="dxa"/>
            <w:tcBorders>
              <w:top w:val="single" w:sz="4" w:space="0" w:color="000000"/>
            </w:tcBorders>
          </w:tcPr>
          <w:p w14:paraId="3BDD07AC" w14:textId="57198697"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2022</w:t>
            </w:r>
          </w:p>
        </w:tc>
        <w:tc>
          <w:tcPr>
            <w:tcW w:w="1440" w:type="dxa"/>
            <w:tcBorders>
              <w:top w:val="single" w:sz="4" w:space="0" w:color="000000"/>
            </w:tcBorders>
            <w:vAlign w:val="center"/>
          </w:tcPr>
          <w:p w14:paraId="297C3584" w14:textId="28B9FC9F"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1,073,456</w:t>
            </w:r>
          </w:p>
        </w:tc>
        <w:tc>
          <w:tcPr>
            <w:tcW w:w="1800" w:type="dxa"/>
            <w:tcBorders>
              <w:top w:val="single" w:sz="4" w:space="0" w:color="000000"/>
            </w:tcBorders>
            <w:vAlign w:val="center"/>
          </w:tcPr>
          <w:p w14:paraId="1D1DCF3D" w14:textId="3175F88C"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30,064,340</w:t>
            </w:r>
          </w:p>
        </w:tc>
        <w:tc>
          <w:tcPr>
            <w:tcW w:w="1620" w:type="dxa"/>
            <w:tcBorders>
              <w:top w:val="single" w:sz="4" w:space="0" w:color="000000"/>
            </w:tcBorders>
            <w:vAlign w:val="center"/>
          </w:tcPr>
          <w:p w14:paraId="1BA4192D" w14:textId="0DE8B034"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231,264</w:t>
            </w:r>
          </w:p>
        </w:tc>
      </w:tr>
      <w:tr w:rsidR="006A6010" w14:paraId="40002924" w14:textId="77777777">
        <w:trPr>
          <w:jc w:val="center"/>
        </w:trPr>
        <w:tc>
          <w:tcPr>
            <w:tcW w:w="3145" w:type="dxa"/>
            <w:tcBorders>
              <w:top w:val="single" w:sz="4" w:space="0" w:color="000000"/>
            </w:tcBorders>
          </w:tcPr>
          <w:p w14:paraId="55747CA4"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70DE901E" w14:textId="57FD70CD"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50%</w:t>
            </w:r>
          </w:p>
        </w:tc>
        <w:tc>
          <w:tcPr>
            <w:tcW w:w="1800" w:type="dxa"/>
            <w:vAlign w:val="center"/>
          </w:tcPr>
          <w:p w14:paraId="254BD3D3" w14:textId="4418537B"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28%</w:t>
            </w:r>
          </w:p>
        </w:tc>
        <w:tc>
          <w:tcPr>
            <w:tcW w:w="1620" w:type="dxa"/>
            <w:vAlign w:val="center"/>
          </w:tcPr>
          <w:p w14:paraId="690A021E" w14:textId="3627F065"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28%</w:t>
            </w:r>
          </w:p>
        </w:tc>
      </w:tr>
    </w:tbl>
    <w:p w14:paraId="613727A9" w14:textId="77777777" w:rsidR="006A6010" w:rsidRDefault="00000000">
      <w:pPr>
        <w:pBdr>
          <w:top w:val="nil"/>
          <w:left w:val="nil"/>
          <w:bottom w:val="nil"/>
          <w:right w:val="nil"/>
          <w:between w:val="nil"/>
        </w:pBdr>
        <w:ind w:firstLine="720"/>
        <w:jc w:val="both"/>
        <w:rPr>
          <w:rFonts w:ascii="Verdana" w:eastAsia="Verdana" w:hAnsi="Verdana" w:cs="Verdana"/>
          <w:color w:val="000000"/>
        </w:rPr>
      </w:pPr>
      <w:r>
        <w:rPr>
          <w:rFonts w:ascii="Verdana" w:eastAsia="Verdana" w:hAnsi="Verdana" w:cs="Verdana"/>
          <w:color w:val="000000"/>
        </w:rPr>
        <w:tab/>
      </w:r>
    </w:p>
    <w:p w14:paraId="1BF97994"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3"/>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440"/>
        <w:gridCol w:w="1800"/>
        <w:gridCol w:w="1620"/>
      </w:tblGrid>
      <w:tr w:rsidR="006A6010" w14:paraId="13E93155" w14:textId="77777777">
        <w:trPr>
          <w:tblHeader/>
          <w:jc w:val="center"/>
        </w:trPr>
        <w:tc>
          <w:tcPr>
            <w:tcW w:w="8095" w:type="dxa"/>
            <w:gridSpan w:val="4"/>
            <w:tcBorders>
              <w:top w:val="single" w:sz="4" w:space="0" w:color="000000"/>
              <w:left w:val="single" w:sz="4" w:space="0" w:color="000000"/>
              <w:bottom w:val="single" w:sz="4" w:space="0" w:color="000000"/>
            </w:tcBorders>
          </w:tcPr>
          <w:p w14:paraId="4CB9EDEB"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PRODUCT/SERVICE COLLECTION</w:t>
            </w:r>
          </w:p>
        </w:tc>
      </w:tr>
      <w:tr w:rsidR="006A6010" w14:paraId="6E8901EA" w14:textId="77777777">
        <w:trPr>
          <w:tblHeader/>
          <w:jc w:val="center"/>
        </w:trPr>
        <w:tc>
          <w:tcPr>
            <w:tcW w:w="3235" w:type="dxa"/>
            <w:vMerge w:val="restart"/>
            <w:tcBorders>
              <w:top w:val="single" w:sz="4" w:space="0" w:color="000000"/>
              <w:left w:val="single" w:sz="4" w:space="0" w:color="000000"/>
              <w:right w:val="single" w:sz="4" w:space="0" w:color="000000"/>
            </w:tcBorders>
            <w:vAlign w:val="center"/>
          </w:tcPr>
          <w:p w14:paraId="74163F00"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860" w:type="dxa"/>
            <w:gridSpan w:val="3"/>
            <w:tcBorders>
              <w:top w:val="single" w:sz="4" w:space="0" w:color="000000"/>
              <w:left w:val="single" w:sz="4" w:space="0" w:color="000000"/>
              <w:bottom w:val="single" w:sz="4" w:space="0" w:color="000000"/>
            </w:tcBorders>
          </w:tcPr>
          <w:p w14:paraId="147BDAE3"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HOSPITALIZATION CARE ASSISTANCE</w:t>
            </w:r>
          </w:p>
        </w:tc>
      </w:tr>
      <w:tr w:rsidR="006A6010" w14:paraId="7723C795" w14:textId="77777777">
        <w:trPr>
          <w:tblHeader/>
          <w:jc w:val="center"/>
        </w:trPr>
        <w:tc>
          <w:tcPr>
            <w:tcW w:w="3235" w:type="dxa"/>
            <w:vMerge/>
            <w:tcBorders>
              <w:top w:val="single" w:sz="4" w:space="0" w:color="000000"/>
              <w:left w:val="single" w:sz="4" w:space="0" w:color="000000"/>
              <w:right w:val="single" w:sz="4" w:space="0" w:color="000000"/>
            </w:tcBorders>
            <w:vAlign w:val="center"/>
          </w:tcPr>
          <w:p w14:paraId="191B6AD7"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BDE8542"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Active Members</w:t>
            </w:r>
          </w:p>
        </w:tc>
        <w:tc>
          <w:tcPr>
            <w:tcW w:w="1800" w:type="dxa"/>
            <w:tcBorders>
              <w:top w:val="single" w:sz="4" w:space="0" w:color="000000"/>
              <w:left w:val="single" w:sz="4" w:space="0" w:color="000000"/>
              <w:bottom w:val="single" w:sz="4" w:space="0" w:color="000000"/>
              <w:right w:val="single" w:sz="4" w:space="0" w:color="000000"/>
            </w:tcBorders>
            <w:vAlign w:val="center"/>
          </w:tcPr>
          <w:p w14:paraId="32AB15EF"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Premium Collection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54D4F"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Members Collected</w:t>
            </w:r>
          </w:p>
        </w:tc>
      </w:tr>
      <w:tr w:rsidR="006A6010" w14:paraId="0B285F74" w14:textId="77777777">
        <w:trPr>
          <w:jc w:val="center"/>
        </w:trPr>
        <w:tc>
          <w:tcPr>
            <w:tcW w:w="3235" w:type="dxa"/>
            <w:tcBorders>
              <w:top w:val="single" w:sz="4" w:space="0" w:color="000000"/>
              <w:left w:val="single" w:sz="4" w:space="0" w:color="000000"/>
              <w:bottom w:val="single" w:sz="4" w:space="0" w:color="000000"/>
              <w:right w:val="single" w:sz="4" w:space="0" w:color="000000"/>
            </w:tcBorders>
          </w:tcPr>
          <w:p w14:paraId="32AC90F2" w14:textId="70194698"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2021</w:t>
            </w:r>
          </w:p>
        </w:tc>
        <w:tc>
          <w:tcPr>
            <w:tcW w:w="1440" w:type="dxa"/>
            <w:tcBorders>
              <w:top w:val="single" w:sz="4" w:space="0" w:color="000000"/>
              <w:left w:val="single" w:sz="4" w:space="0" w:color="000000"/>
              <w:bottom w:val="single" w:sz="4" w:space="0" w:color="000000"/>
              <w:right w:val="single" w:sz="4" w:space="0" w:color="000000"/>
            </w:tcBorders>
            <w:vAlign w:val="center"/>
          </w:tcPr>
          <w:p w14:paraId="21416A75" w14:textId="65A05D82"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186,489</w:t>
            </w:r>
          </w:p>
        </w:tc>
        <w:tc>
          <w:tcPr>
            <w:tcW w:w="1800" w:type="dxa"/>
            <w:tcBorders>
              <w:top w:val="single" w:sz="4" w:space="0" w:color="000000"/>
              <w:left w:val="single" w:sz="4" w:space="0" w:color="000000"/>
              <w:bottom w:val="single" w:sz="4" w:space="0" w:color="000000"/>
              <w:right w:val="single" w:sz="4" w:space="0" w:color="000000"/>
            </w:tcBorders>
            <w:vAlign w:val="center"/>
          </w:tcPr>
          <w:p w14:paraId="659DDC79" w14:textId="4E1E2B77"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18,648,853</w:t>
            </w:r>
          </w:p>
        </w:tc>
        <w:tc>
          <w:tcPr>
            <w:tcW w:w="1620" w:type="dxa"/>
            <w:tcBorders>
              <w:top w:val="single" w:sz="4" w:space="0" w:color="000000"/>
              <w:left w:val="single" w:sz="4" w:space="0" w:color="000000"/>
              <w:bottom w:val="single" w:sz="4" w:space="0" w:color="000000"/>
              <w:right w:val="single" w:sz="4" w:space="0" w:color="000000"/>
            </w:tcBorders>
            <w:vAlign w:val="center"/>
          </w:tcPr>
          <w:p w14:paraId="74200338" w14:textId="48BBBDC5"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186,489</w:t>
            </w:r>
          </w:p>
        </w:tc>
      </w:tr>
      <w:tr w:rsidR="006A6010" w14:paraId="63ED23B2" w14:textId="77777777">
        <w:trPr>
          <w:jc w:val="center"/>
        </w:trPr>
        <w:tc>
          <w:tcPr>
            <w:tcW w:w="3235" w:type="dxa"/>
            <w:tcBorders>
              <w:top w:val="single" w:sz="4" w:space="0" w:color="000000"/>
            </w:tcBorders>
          </w:tcPr>
          <w:p w14:paraId="26E28C08" w14:textId="289776BF" w:rsidR="006A6010" w:rsidRDefault="005B10E2">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2nd</w:t>
            </w:r>
            <w:r w:rsidR="00000000">
              <w:rPr>
                <w:rFonts w:ascii="Verdana" w:eastAsia="Verdana" w:hAnsi="Verdana" w:cs="Verdana"/>
                <w:color w:val="000000"/>
                <w:sz w:val="22"/>
                <w:szCs w:val="22"/>
              </w:rPr>
              <w:t xml:space="preserve"> Quarter 2022</w:t>
            </w:r>
          </w:p>
        </w:tc>
        <w:tc>
          <w:tcPr>
            <w:tcW w:w="1440" w:type="dxa"/>
            <w:tcBorders>
              <w:top w:val="single" w:sz="4" w:space="0" w:color="000000"/>
            </w:tcBorders>
            <w:vAlign w:val="center"/>
          </w:tcPr>
          <w:p w14:paraId="5C22CCCC" w14:textId="1AFF1687"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234,259</w:t>
            </w:r>
          </w:p>
        </w:tc>
        <w:tc>
          <w:tcPr>
            <w:tcW w:w="1800" w:type="dxa"/>
            <w:tcBorders>
              <w:top w:val="single" w:sz="4" w:space="0" w:color="000000"/>
            </w:tcBorders>
            <w:vAlign w:val="center"/>
          </w:tcPr>
          <w:p w14:paraId="3E17894C" w14:textId="57ABDD3D" w:rsidR="006A6010" w:rsidRDefault="003A5E6F">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803956">
              <w:rPr>
                <w:rFonts w:ascii="Verdana" w:eastAsia="Verdana" w:hAnsi="Verdana" w:cs="Verdana"/>
                <w:color w:val="000000"/>
                <w:sz w:val="22"/>
                <w:szCs w:val="22"/>
              </w:rPr>
              <w:t>25,151,991</w:t>
            </w:r>
          </w:p>
        </w:tc>
        <w:tc>
          <w:tcPr>
            <w:tcW w:w="1620" w:type="dxa"/>
            <w:tcBorders>
              <w:top w:val="single" w:sz="4" w:space="0" w:color="000000"/>
            </w:tcBorders>
            <w:vAlign w:val="center"/>
          </w:tcPr>
          <w:p w14:paraId="27FB04A0" w14:textId="5243074D"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234,259 (9,567 Expanded HCA from Mar.-Jun.)</w:t>
            </w:r>
          </w:p>
        </w:tc>
      </w:tr>
      <w:tr w:rsidR="006A6010" w14:paraId="606C856B" w14:textId="77777777">
        <w:trPr>
          <w:jc w:val="center"/>
        </w:trPr>
        <w:tc>
          <w:tcPr>
            <w:tcW w:w="3235" w:type="dxa"/>
            <w:tcBorders>
              <w:top w:val="single" w:sz="4" w:space="0" w:color="000000"/>
            </w:tcBorders>
          </w:tcPr>
          <w:p w14:paraId="1B7F5F00"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Increase (Decrease)</w:t>
            </w:r>
          </w:p>
        </w:tc>
        <w:tc>
          <w:tcPr>
            <w:tcW w:w="1440" w:type="dxa"/>
            <w:vAlign w:val="center"/>
          </w:tcPr>
          <w:p w14:paraId="006C35BB" w14:textId="7013D808"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c>
          <w:tcPr>
            <w:tcW w:w="1800" w:type="dxa"/>
            <w:vAlign w:val="center"/>
          </w:tcPr>
          <w:p w14:paraId="5255F949" w14:textId="015DCBE3"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34%</w:t>
            </w:r>
          </w:p>
        </w:tc>
        <w:tc>
          <w:tcPr>
            <w:tcW w:w="1620" w:type="dxa"/>
            <w:vAlign w:val="center"/>
          </w:tcPr>
          <w:p w14:paraId="474941C2" w14:textId="7CFBCF0D" w:rsidR="006A6010" w:rsidRDefault="00803956">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25%</w:t>
            </w:r>
          </w:p>
        </w:tc>
      </w:tr>
    </w:tbl>
    <w:p w14:paraId="3E4740D3"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4E8EA828" w14:textId="77777777" w:rsidR="006A6010" w:rsidRDefault="006A6010">
      <w:pPr>
        <w:pBdr>
          <w:top w:val="nil"/>
          <w:left w:val="nil"/>
          <w:bottom w:val="nil"/>
          <w:right w:val="nil"/>
          <w:between w:val="nil"/>
        </w:pBdr>
        <w:jc w:val="both"/>
        <w:rPr>
          <w:rFonts w:ascii="Verdana" w:eastAsia="Verdana" w:hAnsi="Verdana" w:cs="Verdana"/>
          <w:color w:val="000000"/>
        </w:rPr>
      </w:pPr>
    </w:p>
    <w:p w14:paraId="51D5E7A3" w14:textId="113C3E10" w:rsidR="006A6010" w:rsidRDefault="00000000">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As for members’ claims, for the </w:t>
      </w:r>
      <w:r w:rsidR="00CD30E7">
        <w:rPr>
          <w:rFonts w:ascii="Verdana" w:eastAsia="Verdana" w:hAnsi="Verdana" w:cs="Verdana"/>
          <w:color w:val="000000"/>
        </w:rPr>
        <w:t>Q2</w:t>
      </w:r>
      <w:r>
        <w:rPr>
          <w:rFonts w:ascii="Verdana" w:eastAsia="Verdana" w:hAnsi="Verdana" w:cs="Verdana"/>
          <w:color w:val="000000"/>
        </w:rPr>
        <w:t xml:space="preserve"> 2022 as compared to </w:t>
      </w:r>
      <w:r w:rsidR="00CD30E7">
        <w:rPr>
          <w:rFonts w:ascii="Verdana" w:eastAsia="Verdana" w:hAnsi="Verdana" w:cs="Verdana"/>
          <w:color w:val="000000"/>
        </w:rPr>
        <w:t>Q2</w:t>
      </w:r>
      <w:r>
        <w:rPr>
          <w:rFonts w:ascii="Verdana" w:eastAsia="Verdana" w:hAnsi="Verdana" w:cs="Verdana"/>
          <w:color w:val="000000"/>
        </w:rPr>
        <w:t xml:space="preserve"> 2021, the number of claims and claims payments posted </w:t>
      </w:r>
      <w:r w:rsidR="00803956">
        <w:rPr>
          <w:rFonts w:ascii="Verdana" w:eastAsia="Verdana" w:hAnsi="Verdana" w:cs="Verdana"/>
          <w:color w:val="000000"/>
        </w:rPr>
        <w:t>significant gains</w:t>
      </w:r>
      <w:r>
        <w:rPr>
          <w:rFonts w:ascii="Verdana" w:eastAsia="Verdana" w:hAnsi="Verdana" w:cs="Verdana"/>
          <w:color w:val="000000"/>
        </w:rPr>
        <w:t xml:space="preserve"> in terms of number of claims and payment amounts for all products/services.  </w:t>
      </w:r>
    </w:p>
    <w:p w14:paraId="162441A4" w14:textId="77777777" w:rsidR="006A6010" w:rsidRDefault="006A6010">
      <w:pPr>
        <w:pBdr>
          <w:top w:val="nil"/>
          <w:left w:val="nil"/>
          <w:bottom w:val="nil"/>
          <w:right w:val="nil"/>
          <w:between w:val="nil"/>
        </w:pBdr>
        <w:jc w:val="both"/>
        <w:rPr>
          <w:rFonts w:ascii="Verdana" w:eastAsia="Verdana" w:hAnsi="Verdana" w:cs="Verdana"/>
          <w:color w:val="000000"/>
        </w:rPr>
      </w:pPr>
    </w:p>
    <w:tbl>
      <w:tblPr>
        <w:tblStyle w:val="a4"/>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170"/>
        <w:gridCol w:w="1578"/>
        <w:gridCol w:w="1080"/>
        <w:gridCol w:w="1496"/>
      </w:tblGrid>
      <w:tr w:rsidR="006A6010" w14:paraId="28DC3920" w14:textId="77777777">
        <w:trPr>
          <w:tblHeader/>
          <w:jc w:val="center"/>
        </w:trPr>
        <w:tc>
          <w:tcPr>
            <w:tcW w:w="8469" w:type="dxa"/>
            <w:gridSpan w:val="5"/>
            <w:tcBorders>
              <w:top w:val="single" w:sz="4" w:space="0" w:color="000000"/>
              <w:left w:val="single" w:sz="4" w:space="0" w:color="000000"/>
              <w:bottom w:val="single" w:sz="4" w:space="0" w:color="000000"/>
              <w:right w:val="single" w:sz="4" w:space="0" w:color="000000"/>
            </w:tcBorders>
            <w:vAlign w:val="center"/>
          </w:tcPr>
          <w:p w14:paraId="07F6F9DD"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EQUITY RETURN, AND BENEFIT PAYMENT</w:t>
            </w:r>
          </w:p>
        </w:tc>
      </w:tr>
      <w:tr w:rsidR="006A6010" w14:paraId="68296BBD"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2388500D"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2748" w:type="dxa"/>
            <w:gridSpan w:val="2"/>
            <w:tcBorders>
              <w:top w:val="single" w:sz="4" w:space="0" w:color="000000"/>
              <w:left w:val="single" w:sz="4" w:space="0" w:color="000000"/>
              <w:bottom w:val="single" w:sz="4" w:space="0" w:color="000000"/>
              <w:right w:val="single" w:sz="4" w:space="0" w:color="000000"/>
            </w:tcBorders>
            <w:vAlign w:val="center"/>
          </w:tcPr>
          <w:p w14:paraId="3F73CAE1"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BASIC LIFE INSURANCE (BLIP) </w:t>
            </w:r>
          </w:p>
        </w:tc>
        <w:tc>
          <w:tcPr>
            <w:tcW w:w="2576" w:type="dxa"/>
            <w:gridSpan w:val="2"/>
            <w:tcBorders>
              <w:top w:val="single" w:sz="4" w:space="0" w:color="000000"/>
              <w:left w:val="single" w:sz="4" w:space="0" w:color="000000"/>
              <w:bottom w:val="single" w:sz="4" w:space="0" w:color="000000"/>
              <w:right w:val="single" w:sz="4" w:space="0" w:color="000000"/>
            </w:tcBorders>
          </w:tcPr>
          <w:p w14:paraId="583AF081"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CREDIT LIFE INSURANCE (CLIP)</w:t>
            </w:r>
          </w:p>
        </w:tc>
      </w:tr>
      <w:tr w:rsidR="006A6010" w14:paraId="40710292"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18171A90"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170" w:type="dxa"/>
            <w:tcBorders>
              <w:top w:val="single" w:sz="4" w:space="0" w:color="000000"/>
              <w:left w:val="single" w:sz="4" w:space="0" w:color="000000"/>
              <w:bottom w:val="single" w:sz="4" w:space="0" w:color="000000"/>
              <w:right w:val="single" w:sz="4" w:space="0" w:color="000000"/>
            </w:tcBorders>
            <w:vAlign w:val="center"/>
          </w:tcPr>
          <w:p w14:paraId="4962C52D" w14:textId="77777777" w:rsidR="006A6010"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578" w:type="dxa"/>
            <w:tcBorders>
              <w:top w:val="single" w:sz="4" w:space="0" w:color="000000"/>
              <w:left w:val="single" w:sz="4" w:space="0" w:color="000000"/>
              <w:bottom w:val="single" w:sz="4" w:space="0" w:color="000000"/>
              <w:right w:val="single" w:sz="4" w:space="0" w:color="000000"/>
            </w:tcBorders>
            <w:vAlign w:val="center"/>
          </w:tcPr>
          <w:p w14:paraId="6D333865" w14:textId="77777777" w:rsidR="006A6010"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61076DDB"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496" w:type="dxa"/>
            <w:tcBorders>
              <w:top w:val="single" w:sz="4" w:space="0" w:color="000000"/>
              <w:left w:val="single" w:sz="4" w:space="0" w:color="000000"/>
              <w:bottom w:val="single" w:sz="4" w:space="0" w:color="000000"/>
              <w:right w:val="single" w:sz="4" w:space="0" w:color="000000"/>
            </w:tcBorders>
            <w:vAlign w:val="center"/>
          </w:tcPr>
          <w:p w14:paraId="750E4B70"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6A6010" w14:paraId="73F8C28B"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4A7C70AF" w14:textId="5C233DDF" w:rsidR="006A6010" w:rsidRDefault="005B10E2">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w:t>
            </w:r>
            <w:r w:rsidR="00000000">
              <w:rPr>
                <w:rFonts w:ascii="Verdana" w:eastAsia="Verdana" w:hAnsi="Verdana" w:cs="Verdana"/>
                <w:color w:val="000000"/>
                <w:sz w:val="20"/>
                <w:szCs w:val="20"/>
              </w:rPr>
              <w:t xml:space="preserve"> Quarter 2021</w:t>
            </w:r>
          </w:p>
        </w:tc>
        <w:tc>
          <w:tcPr>
            <w:tcW w:w="1170" w:type="dxa"/>
            <w:tcBorders>
              <w:top w:val="single" w:sz="4" w:space="0" w:color="000000"/>
              <w:left w:val="single" w:sz="4" w:space="0" w:color="000000"/>
              <w:bottom w:val="single" w:sz="4" w:space="0" w:color="000000"/>
              <w:right w:val="single" w:sz="4" w:space="0" w:color="000000"/>
            </w:tcBorders>
            <w:vAlign w:val="center"/>
          </w:tcPr>
          <w:p w14:paraId="22FBB4A8" w14:textId="15B068F1"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45,139</w:t>
            </w:r>
          </w:p>
        </w:tc>
        <w:tc>
          <w:tcPr>
            <w:tcW w:w="1578" w:type="dxa"/>
            <w:tcBorders>
              <w:top w:val="single" w:sz="4" w:space="0" w:color="000000"/>
              <w:left w:val="single" w:sz="4" w:space="0" w:color="000000"/>
              <w:bottom w:val="single" w:sz="4" w:space="0" w:color="000000"/>
              <w:right w:val="single" w:sz="4" w:space="0" w:color="000000"/>
            </w:tcBorders>
            <w:vAlign w:val="center"/>
          </w:tcPr>
          <w:p w14:paraId="2D4E44A9" w14:textId="7446D031"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803956">
              <w:rPr>
                <w:rFonts w:ascii="Verdana" w:eastAsia="Verdana" w:hAnsi="Verdana" w:cs="Verdana"/>
                <w:color w:val="000000"/>
                <w:sz w:val="20"/>
                <w:szCs w:val="20"/>
              </w:rPr>
              <w:t>46,872,980</w:t>
            </w:r>
          </w:p>
        </w:tc>
        <w:tc>
          <w:tcPr>
            <w:tcW w:w="1080" w:type="dxa"/>
            <w:tcBorders>
              <w:top w:val="single" w:sz="4" w:space="0" w:color="000000"/>
              <w:left w:val="single" w:sz="4" w:space="0" w:color="000000"/>
              <w:bottom w:val="single" w:sz="4" w:space="0" w:color="000000"/>
              <w:right w:val="single" w:sz="4" w:space="0" w:color="000000"/>
            </w:tcBorders>
            <w:vAlign w:val="center"/>
          </w:tcPr>
          <w:p w14:paraId="2EACC0A4" w14:textId="515D6668"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309</w:t>
            </w:r>
          </w:p>
        </w:tc>
        <w:tc>
          <w:tcPr>
            <w:tcW w:w="1496" w:type="dxa"/>
            <w:tcBorders>
              <w:top w:val="single" w:sz="4" w:space="0" w:color="000000"/>
              <w:left w:val="single" w:sz="4" w:space="0" w:color="000000"/>
              <w:bottom w:val="single" w:sz="4" w:space="0" w:color="000000"/>
              <w:right w:val="single" w:sz="4" w:space="0" w:color="000000"/>
            </w:tcBorders>
            <w:vAlign w:val="center"/>
          </w:tcPr>
          <w:p w14:paraId="346724BA" w14:textId="6540435D" w:rsidR="006A6010" w:rsidRDefault="00803956">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3,459,482</w:t>
            </w:r>
          </w:p>
        </w:tc>
      </w:tr>
      <w:tr w:rsidR="006A6010" w14:paraId="59716879" w14:textId="77777777">
        <w:trPr>
          <w:jc w:val="center"/>
        </w:trPr>
        <w:tc>
          <w:tcPr>
            <w:tcW w:w="3145" w:type="dxa"/>
            <w:tcBorders>
              <w:top w:val="single" w:sz="4" w:space="0" w:color="000000"/>
            </w:tcBorders>
          </w:tcPr>
          <w:p w14:paraId="294C3992" w14:textId="3854EF88" w:rsidR="006A6010" w:rsidRDefault="005B10E2">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w:t>
            </w:r>
            <w:r w:rsidR="00000000">
              <w:rPr>
                <w:rFonts w:ascii="Verdana" w:eastAsia="Verdana" w:hAnsi="Verdana" w:cs="Verdana"/>
                <w:color w:val="000000"/>
                <w:sz w:val="20"/>
                <w:szCs w:val="20"/>
              </w:rPr>
              <w:t xml:space="preserve"> Quarter 2022</w:t>
            </w:r>
          </w:p>
        </w:tc>
        <w:tc>
          <w:tcPr>
            <w:tcW w:w="1170" w:type="dxa"/>
            <w:tcBorders>
              <w:top w:val="single" w:sz="4" w:space="0" w:color="000000"/>
            </w:tcBorders>
            <w:vAlign w:val="center"/>
          </w:tcPr>
          <w:p w14:paraId="6C495F3E" w14:textId="516340D2"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40,555</w:t>
            </w:r>
          </w:p>
        </w:tc>
        <w:tc>
          <w:tcPr>
            <w:tcW w:w="1578" w:type="dxa"/>
            <w:tcBorders>
              <w:top w:val="single" w:sz="4" w:space="0" w:color="000000"/>
            </w:tcBorders>
            <w:vAlign w:val="center"/>
          </w:tcPr>
          <w:p w14:paraId="55D7B91F" w14:textId="71A546FB"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803956">
              <w:rPr>
                <w:rFonts w:ascii="Verdana" w:eastAsia="Verdana" w:hAnsi="Verdana" w:cs="Verdana"/>
                <w:color w:val="000000"/>
                <w:sz w:val="20"/>
                <w:szCs w:val="20"/>
              </w:rPr>
              <w:t>48,270,809</w:t>
            </w:r>
          </w:p>
        </w:tc>
        <w:tc>
          <w:tcPr>
            <w:tcW w:w="1080" w:type="dxa"/>
            <w:tcBorders>
              <w:top w:val="single" w:sz="4" w:space="0" w:color="000000"/>
            </w:tcBorders>
            <w:vAlign w:val="center"/>
          </w:tcPr>
          <w:p w14:paraId="4FE5ADCE" w14:textId="6AEC3DD9"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380</w:t>
            </w:r>
          </w:p>
        </w:tc>
        <w:tc>
          <w:tcPr>
            <w:tcW w:w="1496" w:type="dxa"/>
            <w:tcBorders>
              <w:top w:val="single" w:sz="4" w:space="0" w:color="000000"/>
            </w:tcBorders>
            <w:vAlign w:val="center"/>
          </w:tcPr>
          <w:p w14:paraId="3949A5FB" w14:textId="4C1B9CA3" w:rsidR="006A6010" w:rsidRDefault="00803956">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4,066,268</w:t>
            </w:r>
          </w:p>
        </w:tc>
      </w:tr>
      <w:tr w:rsidR="006A6010" w14:paraId="4551E1F7" w14:textId="77777777">
        <w:trPr>
          <w:jc w:val="center"/>
        </w:trPr>
        <w:tc>
          <w:tcPr>
            <w:tcW w:w="3145" w:type="dxa"/>
            <w:tcBorders>
              <w:top w:val="single" w:sz="4" w:space="0" w:color="000000"/>
            </w:tcBorders>
          </w:tcPr>
          <w:p w14:paraId="6EC1BF13"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170" w:type="dxa"/>
            <w:vAlign w:val="center"/>
          </w:tcPr>
          <w:p w14:paraId="19CC22EE" w14:textId="1720281A"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w:t>
            </w:r>
          </w:p>
        </w:tc>
        <w:tc>
          <w:tcPr>
            <w:tcW w:w="1578" w:type="dxa"/>
            <w:vAlign w:val="center"/>
          </w:tcPr>
          <w:p w14:paraId="4764D502" w14:textId="6EF7E83E"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1080" w:type="dxa"/>
            <w:vAlign w:val="center"/>
          </w:tcPr>
          <w:p w14:paraId="024C91AF" w14:textId="1777EE26"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23%</w:t>
            </w:r>
          </w:p>
        </w:tc>
        <w:tc>
          <w:tcPr>
            <w:tcW w:w="1496" w:type="dxa"/>
            <w:vAlign w:val="center"/>
          </w:tcPr>
          <w:p w14:paraId="4E7DA5E3" w14:textId="61C32BE5"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18%</w:t>
            </w:r>
          </w:p>
        </w:tc>
      </w:tr>
    </w:tbl>
    <w:p w14:paraId="71568BCE" w14:textId="77777777" w:rsidR="006A6010" w:rsidRDefault="006A6010">
      <w:pPr>
        <w:pBdr>
          <w:top w:val="nil"/>
          <w:left w:val="nil"/>
          <w:bottom w:val="nil"/>
          <w:right w:val="nil"/>
          <w:between w:val="nil"/>
        </w:pBdr>
        <w:jc w:val="both"/>
        <w:rPr>
          <w:rFonts w:ascii="Verdana" w:eastAsia="Verdana" w:hAnsi="Verdana" w:cs="Verdana"/>
          <w:color w:val="000000"/>
        </w:rPr>
      </w:pPr>
    </w:p>
    <w:p w14:paraId="203E5E31" w14:textId="77777777" w:rsidR="006A6010" w:rsidRDefault="006A6010">
      <w:pPr>
        <w:pBdr>
          <w:top w:val="nil"/>
          <w:left w:val="nil"/>
          <w:bottom w:val="nil"/>
          <w:right w:val="nil"/>
          <w:between w:val="nil"/>
        </w:pBdr>
        <w:jc w:val="both"/>
        <w:rPr>
          <w:rFonts w:ascii="Verdana" w:eastAsia="Verdana" w:hAnsi="Verdana" w:cs="Verdana"/>
          <w:color w:val="000000"/>
        </w:rPr>
      </w:pPr>
    </w:p>
    <w:tbl>
      <w:tblPr>
        <w:tblStyle w:val="a5"/>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170"/>
        <w:gridCol w:w="1620"/>
        <w:gridCol w:w="1080"/>
        <w:gridCol w:w="1474"/>
      </w:tblGrid>
      <w:tr w:rsidR="006A6010" w14:paraId="6A3F7860" w14:textId="77777777">
        <w:trPr>
          <w:tblHeader/>
          <w:jc w:val="center"/>
        </w:trPr>
        <w:tc>
          <w:tcPr>
            <w:tcW w:w="8489" w:type="dxa"/>
            <w:gridSpan w:val="5"/>
            <w:tcBorders>
              <w:top w:val="single" w:sz="4" w:space="0" w:color="000000"/>
              <w:left w:val="single" w:sz="4" w:space="0" w:color="000000"/>
              <w:bottom w:val="single" w:sz="4" w:space="0" w:color="000000"/>
              <w:right w:val="single" w:sz="4" w:space="0" w:color="000000"/>
            </w:tcBorders>
            <w:vAlign w:val="center"/>
          </w:tcPr>
          <w:p w14:paraId="13B03720"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CLAIMS, EQUITY RETURN, AND BENEFIT PAYMENT</w:t>
            </w:r>
          </w:p>
        </w:tc>
      </w:tr>
      <w:tr w:rsidR="006A6010" w14:paraId="10141A71"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1FF9EC18"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2790" w:type="dxa"/>
            <w:gridSpan w:val="2"/>
            <w:tcBorders>
              <w:top w:val="single" w:sz="4" w:space="0" w:color="000000"/>
              <w:left w:val="single" w:sz="4" w:space="0" w:color="000000"/>
              <w:bottom w:val="single" w:sz="4" w:space="0" w:color="000000"/>
              <w:right w:val="single" w:sz="4" w:space="0" w:color="000000"/>
            </w:tcBorders>
            <w:vAlign w:val="center"/>
          </w:tcPr>
          <w:p w14:paraId="51E319CD"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RETIREMENT SAVINGS FUND</w:t>
            </w:r>
          </w:p>
        </w:tc>
        <w:tc>
          <w:tcPr>
            <w:tcW w:w="2554" w:type="dxa"/>
            <w:gridSpan w:val="2"/>
            <w:tcBorders>
              <w:top w:val="single" w:sz="4" w:space="0" w:color="000000"/>
              <w:left w:val="single" w:sz="4" w:space="0" w:color="000000"/>
              <w:bottom w:val="single" w:sz="4" w:space="0" w:color="000000"/>
              <w:right w:val="single" w:sz="4" w:space="0" w:color="000000"/>
            </w:tcBorders>
          </w:tcPr>
          <w:p w14:paraId="1061B973"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HOSPITALIZATION CARE ASSISTANCE</w:t>
            </w:r>
          </w:p>
        </w:tc>
      </w:tr>
      <w:tr w:rsidR="006A6010" w14:paraId="47FEAEC4" w14:textId="77777777">
        <w:trPr>
          <w:tblHeader/>
          <w:jc w:val="center"/>
        </w:trPr>
        <w:tc>
          <w:tcPr>
            <w:tcW w:w="3145" w:type="dxa"/>
            <w:tcBorders>
              <w:top w:val="single" w:sz="4" w:space="0" w:color="000000"/>
              <w:left w:val="single" w:sz="4" w:space="0" w:color="000000"/>
              <w:bottom w:val="single" w:sz="4" w:space="0" w:color="000000"/>
              <w:right w:val="single" w:sz="4" w:space="0" w:color="000000"/>
            </w:tcBorders>
            <w:vAlign w:val="center"/>
          </w:tcPr>
          <w:p w14:paraId="6E471439"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170" w:type="dxa"/>
            <w:tcBorders>
              <w:top w:val="single" w:sz="4" w:space="0" w:color="000000"/>
              <w:left w:val="single" w:sz="4" w:space="0" w:color="000000"/>
              <w:bottom w:val="single" w:sz="4" w:space="0" w:color="000000"/>
              <w:right w:val="single" w:sz="4" w:space="0" w:color="000000"/>
            </w:tcBorders>
            <w:vAlign w:val="center"/>
          </w:tcPr>
          <w:p w14:paraId="37DFD13C" w14:textId="77777777" w:rsidR="006A6010"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620" w:type="dxa"/>
            <w:tcBorders>
              <w:top w:val="single" w:sz="4" w:space="0" w:color="000000"/>
              <w:left w:val="single" w:sz="4" w:space="0" w:color="000000"/>
              <w:bottom w:val="single" w:sz="4" w:space="0" w:color="000000"/>
              <w:right w:val="single" w:sz="4" w:space="0" w:color="000000"/>
            </w:tcBorders>
            <w:vAlign w:val="center"/>
          </w:tcPr>
          <w:p w14:paraId="206AAE76" w14:textId="77777777" w:rsidR="006A6010"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37B3992B"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474" w:type="dxa"/>
            <w:tcBorders>
              <w:top w:val="single" w:sz="4" w:space="0" w:color="000000"/>
              <w:left w:val="single" w:sz="4" w:space="0" w:color="000000"/>
              <w:bottom w:val="single" w:sz="4" w:space="0" w:color="000000"/>
              <w:right w:val="single" w:sz="4" w:space="0" w:color="000000"/>
            </w:tcBorders>
            <w:vAlign w:val="center"/>
          </w:tcPr>
          <w:p w14:paraId="0007D839"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6A6010" w14:paraId="5F76D0C6" w14:textId="77777777">
        <w:trPr>
          <w:jc w:val="center"/>
        </w:trPr>
        <w:tc>
          <w:tcPr>
            <w:tcW w:w="3145" w:type="dxa"/>
            <w:tcBorders>
              <w:top w:val="single" w:sz="4" w:space="0" w:color="000000"/>
              <w:left w:val="single" w:sz="4" w:space="0" w:color="000000"/>
              <w:bottom w:val="single" w:sz="4" w:space="0" w:color="000000"/>
              <w:right w:val="single" w:sz="4" w:space="0" w:color="000000"/>
            </w:tcBorders>
          </w:tcPr>
          <w:p w14:paraId="1083678E" w14:textId="23780ACC" w:rsidR="006A6010" w:rsidRDefault="005B10E2">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w:t>
            </w:r>
            <w:r w:rsidR="00000000">
              <w:rPr>
                <w:rFonts w:ascii="Verdana" w:eastAsia="Verdana" w:hAnsi="Verdana" w:cs="Verdana"/>
                <w:color w:val="000000"/>
                <w:sz w:val="20"/>
                <w:szCs w:val="20"/>
              </w:rPr>
              <w:t xml:space="preserve"> Quarter 2021</w:t>
            </w:r>
          </w:p>
        </w:tc>
        <w:tc>
          <w:tcPr>
            <w:tcW w:w="1170" w:type="dxa"/>
            <w:tcBorders>
              <w:top w:val="single" w:sz="4" w:space="0" w:color="000000"/>
              <w:left w:val="single" w:sz="4" w:space="0" w:color="000000"/>
              <w:bottom w:val="single" w:sz="4" w:space="0" w:color="000000"/>
              <w:right w:val="single" w:sz="4" w:space="0" w:color="000000"/>
            </w:tcBorders>
            <w:vAlign w:val="center"/>
          </w:tcPr>
          <w:p w14:paraId="1C28653D" w14:textId="0C0C94D9" w:rsidR="006A6010" w:rsidRDefault="0080395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38,436</w:t>
            </w:r>
          </w:p>
        </w:tc>
        <w:tc>
          <w:tcPr>
            <w:tcW w:w="1620" w:type="dxa"/>
            <w:tcBorders>
              <w:top w:val="single" w:sz="4" w:space="0" w:color="000000"/>
              <w:left w:val="single" w:sz="4" w:space="0" w:color="000000"/>
              <w:bottom w:val="single" w:sz="4" w:space="0" w:color="000000"/>
              <w:right w:val="single" w:sz="4" w:space="0" w:color="000000"/>
            </w:tcBorders>
            <w:vAlign w:val="center"/>
          </w:tcPr>
          <w:p w14:paraId="54C0A6E8" w14:textId="2DDA832F"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B67D18">
              <w:rPr>
                <w:rFonts w:ascii="Verdana" w:eastAsia="Verdana" w:hAnsi="Verdana" w:cs="Verdana"/>
                <w:color w:val="000000"/>
                <w:sz w:val="20"/>
                <w:szCs w:val="20"/>
              </w:rPr>
              <w:t>15,823,007</w:t>
            </w:r>
          </w:p>
        </w:tc>
        <w:tc>
          <w:tcPr>
            <w:tcW w:w="1080" w:type="dxa"/>
            <w:tcBorders>
              <w:top w:val="single" w:sz="4" w:space="0" w:color="000000"/>
              <w:left w:val="single" w:sz="4" w:space="0" w:color="000000"/>
              <w:bottom w:val="single" w:sz="4" w:space="0" w:color="000000"/>
              <w:right w:val="single" w:sz="4" w:space="0" w:color="000000"/>
            </w:tcBorders>
            <w:vAlign w:val="center"/>
          </w:tcPr>
          <w:p w14:paraId="7DCFF2A3" w14:textId="0A174569"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1,358</w:t>
            </w:r>
          </w:p>
        </w:tc>
        <w:tc>
          <w:tcPr>
            <w:tcW w:w="1474" w:type="dxa"/>
            <w:tcBorders>
              <w:top w:val="single" w:sz="4" w:space="0" w:color="000000"/>
              <w:left w:val="single" w:sz="4" w:space="0" w:color="000000"/>
              <w:bottom w:val="single" w:sz="4" w:space="0" w:color="000000"/>
              <w:right w:val="single" w:sz="4" w:space="0" w:color="000000"/>
            </w:tcBorders>
            <w:vAlign w:val="center"/>
          </w:tcPr>
          <w:p w14:paraId="2D9C47AF" w14:textId="44B2A847" w:rsidR="006A6010" w:rsidRDefault="00B67D1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2,173,300</w:t>
            </w:r>
          </w:p>
        </w:tc>
      </w:tr>
      <w:tr w:rsidR="006A6010" w14:paraId="1AC2ABB2" w14:textId="77777777">
        <w:trPr>
          <w:jc w:val="center"/>
        </w:trPr>
        <w:tc>
          <w:tcPr>
            <w:tcW w:w="3145" w:type="dxa"/>
            <w:tcBorders>
              <w:top w:val="single" w:sz="4" w:space="0" w:color="000000"/>
            </w:tcBorders>
          </w:tcPr>
          <w:p w14:paraId="6C3431B7" w14:textId="55818E3D" w:rsidR="006A6010" w:rsidRDefault="005B10E2">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w:t>
            </w:r>
            <w:r w:rsidR="00000000">
              <w:rPr>
                <w:rFonts w:ascii="Verdana" w:eastAsia="Verdana" w:hAnsi="Verdana" w:cs="Verdana"/>
                <w:color w:val="000000"/>
                <w:sz w:val="20"/>
                <w:szCs w:val="20"/>
              </w:rPr>
              <w:t xml:space="preserve"> Quarter 2022</w:t>
            </w:r>
          </w:p>
        </w:tc>
        <w:tc>
          <w:tcPr>
            <w:tcW w:w="1170" w:type="dxa"/>
            <w:tcBorders>
              <w:top w:val="single" w:sz="4" w:space="0" w:color="000000"/>
            </w:tcBorders>
            <w:vAlign w:val="center"/>
          </w:tcPr>
          <w:p w14:paraId="29642800" w14:textId="1EB698C0"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37,136</w:t>
            </w:r>
          </w:p>
        </w:tc>
        <w:tc>
          <w:tcPr>
            <w:tcW w:w="1620" w:type="dxa"/>
            <w:tcBorders>
              <w:top w:val="single" w:sz="4" w:space="0" w:color="000000"/>
            </w:tcBorders>
            <w:vAlign w:val="center"/>
          </w:tcPr>
          <w:p w14:paraId="025F5ED9" w14:textId="1889C791"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B67D18">
              <w:rPr>
                <w:rFonts w:ascii="Verdana" w:eastAsia="Verdana" w:hAnsi="Verdana" w:cs="Verdana"/>
                <w:color w:val="000000"/>
                <w:sz w:val="20"/>
                <w:szCs w:val="20"/>
              </w:rPr>
              <w:t>14,556,227</w:t>
            </w:r>
          </w:p>
        </w:tc>
        <w:tc>
          <w:tcPr>
            <w:tcW w:w="1080" w:type="dxa"/>
            <w:tcBorders>
              <w:top w:val="single" w:sz="4" w:space="0" w:color="000000"/>
            </w:tcBorders>
            <w:vAlign w:val="center"/>
          </w:tcPr>
          <w:p w14:paraId="1FC64BF4" w14:textId="534DE79F"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1,683</w:t>
            </w:r>
          </w:p>
        </w:tc>
        <w:tc>
          <w:tcPr>
            <w:tcW w:w="1474" w:type="dxa"/>
            <w:tcBorders>
              <w:top w:val="single" w:sz="4" w:space="0" w:color="000000"/>
            </w:tcBorders>
            <w:vAlign w:val="center"/>
          </w:tcPr>
          <w:p w14:paraId="155C8E10" w14:textId="6FEDDDA2" w:rsidR="006A6010" w:rsidRDefault="00B67D1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2,828,350</w:t>
            </w:r>
          </w:p>
        </w:tc>
      </w:tr>
      <w:tr w:rsidR="006A6010" w14:paraId="6CD03F0E" w14:textId="77777777">
        <w:trPr>
          <w:jc w:val="center"/>
        </w:trPr>
        <w:tc>
          <w:tcPr>
            <w:tcW w:w="3145" w:type="dxa"/>
            <w:tcBorders>
              <w:top w:val="single" w:sz="4" w:space="0" w:color="000000"/>
            </w:tcBorders>
          </w:tcPr>
          <w:p w14:paraId="394181C3"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170" w:type="dxa"/>
            <w:vAlign w:val="center"/>
          </w:tcPr>
          <w:p w14:paraId="211BF53A" w14:textId="7966398D"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1620" w:type="dxa"/>
            <w:vAlign w:val="center"/>
          </w:tcPr>
          <w:p w14:paraId="489B6E50" w14:textId="1B1DE348"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w:t>
            </w:r>
          </w:p>
        </w:tc>
        <w:tc>
          <w:tcPr>
            <w:tcW w:w="1080" w:type="dxa"/>
            <w:vAlign w:val="center"/>
          </w:tcPr>
          <w:p w14:paraId="0DE3CE67" w14:textId="0F922144"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24%</w:t>
            </w:r>
          </w:p>
        </w:tc>
        <w:tc>
          <w:tcPr>
            <w:tcW w:w="1474" w:type="dxa"/>
            <w:vAlign w:val="center"/>
          </w:tcPr>
          <w:p w14:paraId="77720900" w14:textId="37957475" w:rsidR="006A6010" w:rsidRDefault="00B67D1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30%</w:t>
            </w:r>
          </w:p>
        </w:tc>
      </w:tr>
    </w:tbl>
    <w:p w14:paraId="0C0FF83F"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5BB33B9D" w14:textId="77777777" w:rsidR="006A6010" w:rsidRDefault="006A6010">
      <w:pPr>
        <w:pBdr>
          <w:top w:val="nil"/>
          <w:left w:val="nil"/>
          <w:bottom w:val="nil"/>
          <w:right w:val="nil"/>
          <w:between w:val="nil"/>
        </w:pBdr>
        <w:jc w:val="both"/>
        <w:rPr>
          <w:rFonts w:ascii="Verdana" w:eastAsia="Verdana" w:hAnsi="Verdana" w:cs="Verdana"/>
          <w:b/>
          <w:color w:val="000000"/>
          <w:u w:val="single"/>
        </w:rPr>
      </w:pPr>
    </w:p>
    <w:tbl>
      <w:tblPr>
        <w:tblStyle w:val="a6"/>
        <w:tblW w:w="8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1666"/>
        <w:gridCol w:w="1666"/>
        <w:gridCol w:w="1666"/>
      </w:tblGrid>
      <w:tr w:rsidR="006A6010" w14:paraId="2381EF64" w14:textId="77777777">
        <w:trPr>
          <w:tblHeader/>
          <w:jc w:val="center"/>
        </w:trPr>
        <w:tc>
          <w:tcPr>
            <w:tcW w:w="3515" w:type="dxa"/>
            <w:vMerge w:val="restart"/>
            <w:tcBorders>
              <w:top w:val="single" w:sz="4" w:space="0" w:color="000000"/>
              <w:left w:val="single" w:sz="4" w:space="0" w:color="000000"/>
              <w:right w:val="single" w:sz="4" w:space="0" w:color="000000"/>
            </w:tcBorders>
            <w:vAlign w:val="center"/>
          </w:tcPr>
          <w:p w14:paraId="0602CEC1"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998" w:type="dxa"/>
            <w:gridSpan w:val="3"/>
            <w:tcBorders>
              <w:top w:val="single" w:sz="4" w:space="0" w:color="000000"/>
              <w:left w:val="single" w:sz="4" w:space="0" w:color="000000"/>
              <w:bottom w:val="single" w:sz="4" w:space="0" w:color="000000"/>
            </w:tcBorders>
          </w:tcPr>
          <w:p w14:paraId="34C277FD"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(BLIP) – Claims and Benefit Payment</w:t>
            </w:r>
          </w:p>
        </w:tc>
      </w:tr>
      <w:tr w:rsidR="006A6010" w14:paraId="20663916" w14:textId="77777777">
        <w:trPr>
          <w:tblHeader/>
          <w:jc w:val="center"/>
        </w:trPr>
        <w:tc>
          <w:tcPr>
            <w:tcW w:w="3515" w:type="dxa"/>
            <w:vMerge/>
            <w:tcBorders>
              <w:top w:val="single" w:sz="4" w:space="0" w:color="000000"/>
              <w:left w:val="single" w:sz="4" w:space="0" w:color="000000"/>
              <w:right w:val="single" w:sz="4" w:space="0" w:color="000000"/>
            </w:tcBorders>
            <w:vAlign w:val="center"/>
          </w:tcPr>
          <w:p w14:paraId="4AC997EF"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32D6860A"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Equity Return</w:t>
            </w:r>
          </w:p>
        </w:tc>
        <w:tc>
          <w:tcPr>
            <w:tcW w:w="1666" w:type="dxa"/>
            <w:tcBorders>
              <w:top w:val="single" w:sz="4" w:space="0" w:color="000000"/>
              <w:left w:val="single" w:sz="4" w:space="0" w:color="000000"/>
              <w:bottom w:val="single" w:sz="4" w:space="0" w:color="000000"/>
              <w:right w:val="single" w:sz="4" w:space="0" w:color="000000"/>
            </w:tcBorders>
            <w:vAlign w:val="center"/>
          </w:tcPr>
          <w:p w14:paraId="6AE0FBC8"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Death Benefit</w:t>
            </w:r>
          </w:p>
        </w:tc>
        <w:tc>
          <w:tcPr>
            <w:tcW w:w="1666" w:type="dxa"/>
            <w:tcBorders>
              <w:top w:val="single" w:sz="4" w:space="0" w:color="000000"/>
              <w:left w:val="single" w:sz="4" w:space="0" w:color="000000"/>
              <w:bottom w:val="single" w:sz="4" w:space="0" w:color="000000"/>
              <w:right w:val="single" w:sz="4" w:space="0" w:color="000000"/>
            </w:tcBorders>
            <w:vAlign w:val="center"/>
          </w:tcPr>
          <w:p w14:paraId="542812CE"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Total</w:t>
            </w:r>
          </w:p>
        </w:tc>
      </w:tr>
      <w:tr w:rsidR="006A6010" w14:paraId="00734725" w14:textId="77777777">
        <w:trPr>
          <w:jc w:val="center"/>
        </w:trPr>
        <w:tc>
          <w:tcPr>
            <w:tcW w:w="3515" w:type="dxa"/>
            <w:tcBorders>
              <w:top w:val="single" w:sz="4" w:space="0" w:color="000000"/>
              <w:left w:val="single" w:sz="4" w:space="0" w:color="000000"/>
              <w:bottom w:val="single" w:sz="4" w:space="0" w:color="000000"/>
              <w:right w:val="single" w:sz="4" w:space="0" w:color="000000"/>
            </w:tcBorders>
          </w:tcPr>
          <w:p w14:paraId="0CA8C914" w14:textId="739C8F85" w:rsidR="006A6010" w:rsidRDefault="005B10E2">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w:t>
            </w:r>
            <w:r w:rsidR="00000000">
              <w:rPr>
                <w:rFonts w:ascii="Verdana" w:eastAsia="Verdana" w:hAnsi="Verdana" w:cs="Verdana"/>
                <w:color w:val="000000"/>
                <w:sz w:val="20"/>
                <w:szCs w:val="20"/>
              </w:rPr>
              <w:t xml:space="preserve"> Quarter 2021</w:t>
            </w:r>
          </w:p>
        </w:tc>
        <w:tc>
          <w:tcPr>
            <w:tcW w:w="1666" w:type="dxa"/>
            <w:tcBorders>
              <w:top w:val="single" w:sz="4" w:space="0" w:color="000000"/>
              <w:left w:val="single" w:sz="4" w:space="0" w:color="000000"/>
              <w:bottom w:val="single" w:sz="4" w:space="0" w:color="000000"/>
              <w:right w:val="single" w:sz="4" w:space="0" w:color="000000"/>
            </w:tcBorders>
          </w:tcPr>
          <w:p w14:paraId="4236ADB3" w14:textId="0FBA7720" w:rsidR="006A6010" w:rsidRDefault="009A6773">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28,116,338</w:t>
            </w:r>
          </w:p>
        </w:tc>
        <w:tc>
          <w:tcPr>
            <w:tcW w:w="1666" w:type="dxa"/>
            <w:tcBorders>
              <w:top w:val="single" w:sz="4" w:space="0" w:color="000000"/>
              <w:left w:val="single" w:sz="4" w:space="0" w:color="000000"/>
              <w:bottom w:val="single" w:sz="4" w:space="0" w:color="000000"/>
              <w:right w:val="single" w:sz="4" w:space="0" w:color="000000"/>
            </w:tcBorders>
          </w:tcPr>
          <w:p w14:paraId="46B29706" w14:textId="6AE0C3C7"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9A6773">
              <w:rPr>
                <w:rFonts w:ascii="Verdana" w:eastAsia="Verdana" w:hAnsi="Verdana" w:cs="Verdana"/>
                <w:color w:val="000000"/>
                <w:sz w:val="20"/>
                <w:szCs w:val="20"/>
              </w:rPr>
              <w:t>18,756,642</w:t>
            </w:r>
          </w:p>
        </w:tc>
        <w:tc>
          <w:tcPr>
            <w:tcW w:w="1666" w:type="dxa"/>
            <w:tcBorders>
              <w:top w:val="single" w:sz="4" w:space="0" w:color="000000"/>
              <w:left w:val="single" w:sz="4" w:space="0" w:color="000000"/>
              <w:bottom w:val="single" w:sz="4" w:space="0" w:color="000000"/>
              <w:right w:val="single" w:sz="4" w:space="0" w:color="000000"/>
            </w:tcBorders>
            <w:vAlign w:val="center"/>
          </w:tcPr>
          <w:p w14:paraId="4C58A9B4" w14:textId="7F3A2E49" w:rsidR="006A6010" w:rsidRDefault="009A6773">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46,872,980</w:t>
            </w:r>
          </w:p>
        </w:tc>
      </w:tr>
      <w:tr w:rsidR="006A6010" w14:paraId="47FFA347" w14:textId="77777777">
        <w:trPr>
          <w:jc w:val="center"/>
        </w:trPr>
        <w:tc>
          <w:tcPr>
            <w:tcW w:w="3515" w:type="dxa"/>
            <w:tcBorders>
              <w:top w:val="single" w:sz="4" w:space="0" w:color="000000"/>
            </w:tcBorders>
          </w:tcPr>
          <w:p w14:paraId="617D075E" w14:textId="61E28B6A" w:rsidR="006A6010" w:rsidRDefault="005B10E2">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w:t>
            </w:r>
            <w:r w:rsidR="00000000">
              <w:rPr>
                <w:rFonts w:ascii="Verdana" w:eastAsia="Verdana" w:hAnsi="Verdana" w:cs="Verdana"/>
                <w:color w:val="000000"/>
                <w:sz w:val="20"/>
                <w:szCs w:val="20"/>
              </w:rPr>
              <w:t xml:space="preserve"> Quarter 2022</w:t>
            </w:r>
          </w:p>
        </w:tc>
        <w:tc>
          <w:tcPr>
            <w:tcW w:w="1666" w:type="dxa"/>
            <w:tcBorders>
              <w:top w:val="single" w:sz="4" w:space="0" w:color="000000"/>
            </w:tcBorders>
          </w:tcPr>
          <w:p w14:paraId="14909272" w14:textId="235858C0" w:rsidR="006A6010" w:rsidRDefault="009A6773">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24,219,250</w:t>
            </w:r>
          </w:p>
        </w:tc>
        <w:tc>
          <w:tcPr>
            <w:tcW w:w="1666" w:type="dxa"/>
            <w:tcBorders>
              <w:top w:val="single" w:sz="4" w:space="0" w:color="000000"/>
            </w:tcBorders>
          </w:tcPr>
          <w:p w14:paraId="094ED092" w14:textId="30F38F6D"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9A6773">
              <w:rPr>
                <w:rFonts w:ascii="Verdana" w:eastAsia="Verdana" w:hAnsi="Verdana" w:cs="Verdana"/>
                <w:color w:val="000000"/>
                <w:sz w:val="20"/>
                <w:szCs w:val="20"/>
              </w:rPr>
              <w:t>19,942,000</w:t>
            </w:r>
          </w:p>
        </w:tc>
        <w:tc>
          <w:tcPr>
            <w:tcW w:w="1666" w:type="dxa"/>
            <w:tcBorders>
              <w:top w:val="single" w:sz="4" w:space="0" w:color="000000"/>
            </w:tcBorders>
            <w:vAlign w:val="center"/>
          </w:tcPr>
          <w:p w14:paraId="2FA42A83" w14:textId="6ED7B118" w:rsidR="006A6010" w:rsidRDefault="009A6773">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44,161,250</w:t>
            </w:r>
          </w:p>
        </w:tc>
      </w:tr>
    </w:tbl>
    <w:p w14:paraId="3527C3C5"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518E2266" w14:textId="77777777" w:rsidR="006A6010" w:rsidRDefault="006A6010">
      <w:pPr>
        <w:pBdr>
          <w:top w:val="nil"/>
          <w:left w:val="nil"/>
          <w:bottom w:val="nil"/>
          <w:right w:val="nil"/>
          <w:between w:val="nil"/>
        </w:pBdr>
        <w:jc w:val="both"/>
        <w:rPr>
          <w:rFonts w:ascii="Verdana" w:eastAsia="Verdana" w:hAnsi="Verdana" w:cs="Verdana"/>
          <w:b/>
          <w:color w:val="000000"/>
          <w:u w:val="single"/>
        </w:rPr>
      </w:pPr>
    </w:p>
    <w:tbl>
      <w:tblPr>
        <w:tblStyle w:val="a7"/>
        <w:tblW w:w="9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1046"/>
        <w:gridCol w:w="1500"/>
        <w:gridCol w:w="994"/>
        <w:gridCol w:w="1516"/>
        <w:gridCol w:w="1112"/>
        <w:gridCol w:w="1516"/>
      </w:tblGrid>
      <w:tr w:rsidR="006A6010" w14:paraId="78CF9BB8" w14:textId="77777777">
        <w:trPr>
          <w:tblHeader/>
        </w:trPr>
        <w:tc>
          <w:tcPr>
            <w:tcW w:w="9017" w:type="dxa"/>
            <w:gridSpan w:val="7"/>
            <w:vAlign w:val="center"/>
          </w:tcPr>
          <w:p w14:paraId="54CA87FB" w14:textId="0C1E1268" w:rsidR="006A6010" w:rsidRDefault="005B10E2">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2nd</w:t>
            </w:r>
            <w:r w:rsidR="00000000">
              <w:rPr>
                <w:rFonts w:ascii="Verdana" w:eastAsia="Verdana" w:hAnsi="Verdana" w:cs="Verdana"/>
                <w:b/>
                <w:color w:val="000000"/>
                <w:sz w:val="20"/>
                <w:szCs w:val="20"/>
              </w:rPr>
              <w:t xml:space="preserve"> Quarter 2022</w:t>
            </w:r>
          </w:p>
        </w:tc>
      </w:tr>
      <w:tr w:rsidR="006A6010" w14:paraId="0357B1AD" w14:textId="77777777">
        <w:trPr>
          <w:tblHeader/>
        </w:trPr>
        <w:tc>
          <w:tcPr>
            <w:tcW w:w="1333" w:type="dxa"/>
            <w:vMerge w:val="restart"/>
            <w:vAlign w:val="center"/>
          </w:tcPr>
          <w:p w14:paraId="4F95E57E"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BENEFIT PAID TO</w:t>
            </w:r>
          </w:p>
        </w:tc>
        <w:tc>
          <w:tcPr>
            <w:tcW w:w="2546" w:type="dxa"/>
            <w:gridSpan w:val="2"/>
          </w:tcPr>
          <w:p w14:paraId="4491F228"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Equity Return</w:t>
            </w:r>
          </w:p>
        </w:tc>
        <w:tc>
          <w:tcPr>
            <w:tcW w:w="2510" w:type="dxa"/>
            <w:gridSpan w:val="2"/>
          </w:tcPr>
          <w:p w14:paraId="2E03CB23"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Death Benefit</w:t>
            </w:r>
          </w:p>
        </w:tc>
        <w:tc>
          <w:tcPr>
            <w:tcW w:w="2628" w:type="dxa"/>
            <w:gridSpan w:val="2"/>
          </w:tcPr>
          <w:p w14:paraId="6294D90D"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w:t>
            </w:r>
          </w:p>
        </w:tc>
      </w:tr>
      <w:tr w:rsidR="006A6010" w14:paraId="098DDE86" w14:textId="77777777">
        <w:trPr>
          <w:tblHeader/>
        </w:trPr>
        <w:tc>
          <w:tcPr>
            <w:tcW w:w="1333" w:type="dxa"/>
            <w:vMerge/>
            <w:vAlign w:val="center"/>
          </w:tcPr>
          <w:p w14:paraId="5647E72E" w14:textId="77777777" w:rsidR="006A6010" w:rsidRDefault="006A6010">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1046" w:type="dxa"/>
            <w:vAlign w:val="center"/>
          </w:tcPr>
          <w:p w14:paraId="1F7CA56E"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00" w:type="dxa"/>
            <w:vAlign w:val="center"/>
          </w:tcPr>
          <w:p w14:paraId="0BE33F03"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994" w:type="dxa"/>
            <w:vAlign w:val="center"/>
          </w:tcPr>
          <w:p w14:paraId="27F50599"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16" w:type="dxa"/>
            <w:vAlign w:val="center"/>
          </w:tcPr>
          <w:p w14:paraId="7DE47833"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1112" w:type="dxa"/>
            <w:vAlign w:val="center"/>
          </w:tcPr>
          <w:p w14:paraId="40E43084"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Number of Claims</w:t>
            </w:r>
          </w:p>
        </w:tc>
        <w:tc>
          <w:tcPr>
            <w:tcW w:w="1516" w:type="dxa"/>
            <w:vAlign w:val="center"/>
          </w:tcPr>
          <w:p w14:paraId="0D2618B0"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r>
      <w:tr w:rsidR="006A6010" w14:paraId="663C0888" w14:textId="77777777">
        <w:tc>
          <w:tcPr>
            <w:tcW w:w="1333" w:type="dxa"/>
          </w:tcPr>
          <w:p w14:paraId="229E7234"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Dependent</w:t>
            </w:r>
          </w:p>
        </w:tc>
        <w:tc>
          <w:tcPr>
            <w:tcW w:w="1046" w:type="dxa"/>
          </w:tcPr>
          <w:p w14:paraId="338FFF38" w14:textId="77777777" w:rsidR="006A6010" w:rsidRDefault="00000000">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p>
        </w:tc>
        <w:tc>
          <w:tcPr>
            <w:tcW w:w="1500" w:type="dxa"/>
          </w:tcPr>
          <w:p w14:paraId="363EE860" w14:textId="77777777" w:rsidR="006A6010"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w:t>
            </w:r>
          </w:p>
        </w:tc>
        <w:tc>
          <w:tcPr>
            <w:tcW w:w="994" w:type="dxa"/>
          </w:tcPr>
          <w:p w14:paraId="26658D55" w14:textId="52F85CB4" w:rsidR="006A6010" w:rsidRDefault="004F07E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683</w:t>
            </w:r>
          </w:p>
        </w:tc>
        <w:tc>
          <w:tcPr>
            <w:tcW w:w="1516" w:type="dxa"/>
          </w:tcPr>
          <w:p w14:paraId="20EBC348" w14:textId="24DA8EC8"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14,795,000</w:t>
            </w:r>
          </w:p>
        </w:tc>
        <w:tc>
          <w:tcPr>
            <w:tcW w:w="1112" w:type="dxa"/>
          </w:tcPr>
          <w:p w14:paraId="0FAF6CFD" w14:textId="235F2E21" w:rsidR="006A6010" w:rsidRDefault="004F07E7" w:rsidP="004F07E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683</w:t>
            </w:r>
          </w:p>
        </w:tc>
        <w:tc>
          <w:tcPr>
            <w:tcW w:w="1516" w:type="dxa"/>
          </w:tcPr>
          <w:p w14:paraId="57F4D27E" w14:textId="5CA1371C"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14,795,000</w:t>
            </w:r>
          </w:p>
        </w:tc>
      </w:tr>
      <w:tr w:rsidR="006A6010" w14:paraId="6E70716D" w14:textId="77777777">
        <w:tc>
          <w:tcPr>
            <w:tcW w:w="1333" w:type="dxa"/>
          </w:tcPr>
          <w:p w14:paraId="282044AA"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Member</w:t>
            </w:r>
          </w:p>
        </w:tc>
        <w:tc>
          <w:tcPr>
            <w:tcW w:w="1046" w:type="dxa"/>
          </w:tcPr>
          <w:p w14:paraId="78F6FFE0" w14:textId="73EFCA49" w:rsidR="006A6010" w:rsidRDefault="009A677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39,872</w:t>
            </w:r>
          </w:p>
        </w:tc>
        <w:tc>
          <w:tcPr>
            <w:tcW w:w="1500" w:type="dxa"/>
          </w:tcPr>
          <w:p w14:paraId="36C33793" w14:textId="0EF6C96E"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9A6773">
              <w:rPr>
                <w:rFonts w:ascii="Verdana" w:eastAsia="Verdana" w:hAnsi="Verdana" w:cs="Verdana"/>
                <w:color w:val="000000"/>
                <w:sz w:val="20"/>
                <w:szCs w:val="20"/>
              </w:rPr>
              <w:t>24,219,250</w:t>
            </w:r>
          </w:p>
        </w:tc>
        <w:tc>
          <w:tcPr>
            <w:tcW w:w="994" w:type="dxa"/>
          </w:tcPr>
          <w:p w14:paraId="7A37DE56" w14:textId="5BF3867A" w:rsidR="006A6010" w:rsidRDefault="004F07E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380</w:t>
            </w:r>
          </w:p>
        </w:tc>
        <w:tc>
          <w:tcPr>
            <w:tcW w:w="1516" w:type="dxa"/>
          </w:tcPr>
          <w:p w14:paraId="4C598493" w14:textId="32DD2549"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5,147,000</w:t>
            </w:r>
          </w:p>
        </w:tc>
        <w:tc>
          <w:tcPr>
            <w:tcW w:w="1112" w:type="dxa"/>
          </w:tcPr>
          <w:p w14:paraId="213FD4A5" w14:textId="3DEDCC5B" w:rsidR="006A6010" w:rsidRDefault="004F07E7" w:rsidP="004F07E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40,252</w:t>
            </w:r>
          </w:p>
        </w:tc>
        <w:tc>
          <w:tcPr>
            <w:tcW w:w="1516" w:type="dxa"/>
          </w:tcPr>
          <w:p w14:paraId="28CD7E3B" w14:textId="2C86C2A6"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29,366,250</w:t>
            </w:r>
          </w:p>
        </w:tc>
      </w:tr>
      <w:tr w:rsidR="006A6010" w14:paraId="4FBD236B" w14:textId="77777777">
        <w:tc>
          <w:tcPr>
            <w:tcW w:w="1333" w:type="dxa"/>
          </w:tcPr>
          <w:p w14:paraId="6ABC5430"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TOTAL</w:t>
            </w:r>
          </w:p>
        </w:tc>
        <w:tc>
          <w:tcPr>
            <w:tcW w:w="1046" w:type="dxa"/>
          </w:tcPr>
          <w:p w14:paraId="55F69D5D" w14:textId="19EEF574" w:rsidR="006A6010" w:rsidRDefault="009A6773">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39,872</w:t>
            </w:r>
          </w:p>
        </w:tc>
        <w:tc>
          <w:tcPr>
            <w:tcW w:w="1500" w:type="dxa"/>
          </w:tcPr>
          <w:p w14:paraId="70FFD026" w14:textId="2BDF2C5C"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24,219,250</w:t>
            </w:r>
          </w:p>
        </w:tc>
        <w:tc>
          <w:tcPr>
            <w:tcW w:w="994" w:type="dxa"/>
          </w:tcPr>
          <w:p w14:paraId="20E13A11" w14:textId="35DE008F" w:rsidR="006A6010" w:rsidRDefault="004F07E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1,063</w:t>
            </w:r>
          </w:p>
        </w:tc>
        <w:tc>
          <w:tcPr>
            <w:tcW w:w="1516" w:type="dxa"/>
          </w:tcPr>
          <w:p w14:paraId="7B7D662E" w14:textId="06E0AC27"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19,942,000</w:t>
            </w:r>
          </w:p>
        </w:tc>
        <w:tc>
          <w:tcPr>
            <w:tcW w:w="1112" w:type="dxa"/>
          </w:tcPr>
          <w:p w14:paraId="14C5E1E8" w14:textId="58FAD308" w:rsidR="006A6010" w:rsidRDefault="004F07E7" w:rsidP="004F07E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40,935</w:t>
            </w:r>
          </w:p>
        </w:tc>
        <w:tc>
          <w:tcPr>
            <w:tcW w:w="1516" w:type="dxa"/>
          </w:tcPr>
          <w:p w14:paraId="06784A0A" w14:textId="72E6F527" w:rsidR="006A6010" w:rsidRDefault="003A5E6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4F07E7">
              <w:rPr>
                <w:rFonts w:ascii="Verdana" w:eastAsia="Verdana" w:hAnsi="Verdana" w:cs="Verdana"/>
                <w:color w:val="000000"/>
                <w:sz w:val="20"/>
                <w:szCs w:val="20"/>
              </w:rPr>
              <w:t>44,161,250</w:t>
            </w:r>
          </w:p>
        </w:tc>
      </w:tr>
    </w:tbl>
    <w:p w14:paraId="2604AC25"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1C4CCCFA"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7FF75C81" w14:textId="77777777" w:rsidR="006A6010" w:rsidRDefault="006A6010">
      <w:pPr>
        <w:pBdr>
          <w:top w:val="nil"/>
          <w:left w:val="nil"/>
          <w:bottom w:val="nil"/>
          <w:right w:val="nil"/>
          <w:between w:val="nil"/>
        </w:pBdr>
        <w:jc w:val="both"/>
        <w:rPr>
          <w:rFonts w:ascii="Verdana" w:eastAsia="Verdana" w:hAnsi="Verdana" w:cs="Verdana"/>
          <w:b/>
          <w:color w:val="000000"/>
          <w:u w:val="single"/>
        </w:rPr>
      </w:pPr>
    </w:p>
    <w:p w14:paraId="4FA4C3EA" w14:textId="77777777"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7EFCC18B" w14:textId="77777777" w:rsidR="006A6010" w:rsidRDefault="00000000">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FINANCIAL PERFORMANCE</w:t>
      </w:r>
    </w:p>
    <w:p w14:paraId="4199F405" w14:textId="77777777" w:rsidR="006A6010" w:rsidRDefault="006A6010">
      <w:pPr>
        <w:pBdr>
          <w:top w:val="nil"/>
          <w:left w:val="nil"/>
          <w:bottom w:val="nil"/>
          <w:right w:val="nil"/>
          <w:between w:val="nil"/>
        </w:pBdr>
        <w:jc w:val="both"/>
        <w:rPr>
          <w:rFonts w:ascii="Verdana" w:eastAsia="Verdana" w:hAnsi="Verdana" w:cs="Verdana"/>
          <w:b/>
          <w:color w:val="000000"/>
          <w:highlight w:val="yellow"/>
          <w:u w:val="single"/>
        </w:rPr>
      </w:pPr>
    </w:p>
    <w:p w14:paraId="4A334DD7" w14:textId="169BD1BE"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gave an overview of the MBA’s financial standing. Assets, liabilities, and fund balance as of </w:t>
      </w:r>
      <w:r w:rsidR="004F07E7">
        <w:rPr>
          <w:rFonts w:ascii="Verdana" w:eastAsia="Verdana" w:hAnsi="Verdana" w:cs="Verdana"/>
          <w:color w:val="000000"/>
        </w:rPr>
        <w:t>June 30</w:t>
      </w:r>
      <w:r>
        <w:rPr>
          <w:rFonts w:ascii="Verdana" w:eastAsia="Verdana" w:hAnsi="Verdana" w:cs="Verdana"/>
          <w:color w:val="000000"/>
        </w:rPr>
        <w:t xml:space="preserve">, 2022, in relation to figures as of </w:t>
      </w:r>
      <w:r w:rsidR="004F07E7">
        <w:rPr>
          <w:rFonts w:ascii="Verdana" w:eastAsia="Verdana" w:hAnsi="Verdana" w:cs="Verdana"/>
          <w:color w:val="000000"/>
        </w:rPr>
        <w:t>June 30</w:t>
      </w:r>
      <w:r>
        <w:rPr>
          <w:rFonts w:ascii="Verdana" w:eastAsia="Verdana" w:hAnsi="Verdana" w:cs="Verdana"/>
          <w:color w:val="000000"/>
        </w:rPr>
        <w:t xml:space="preserve">, 2021. The Chair/President noted that the total assets, total liabilities, and fund balance </w:t>
      </w:r>
      <w:r>
        <w:rPr>
          <w:rFonts w:ascii="Verdana" w:eastAsia="Verdana" w:hAnsi="Verdana" w:cs="Verdana"/>
        </w:rPr>
        <w:t>had</w:t>
      </w:r>
      <w:r>
        <w:rPr>
          <w:rFonts w:ascii="Verdana" w:eastAsia="Verdana" w:hAnsi="Verdana" w:cs="Verdana"/>
          <w:color w:val="000000"/>
        </w:rPr>
        <w:t xml:space="preserve"> posted increases as of </w:t>
      </w:r>
      <w:r w:rsidR="004F07E7">
        <w:rPr>
          <w:rFonts w:ascii="Verdana" w:eastAsia="Verdana" w:hAnsi="Verdana" w:cs="Verdana"/>
          <w:color w:val="000000"/>
        </w:rPr>
        <w:t>June 30</w:t>
      </w:r>
      <w:r>
        <w:rPr>
          <w:rFonts w:ascii="Verdana" w:eastAsia="Verdana" w:hAnsi="Verdana" w:cs="Verdana"/>
          <w:color w:val="000000"/>
        </w:rPr>
        <w:t xml:space="preserve">, 2022, as compared with the </w:t>
      </w:r>
      <w:r w:rsidR="004F07E7">
        <w:rPr>
          <w:rFonts w:ascii="Verdana" w:eastAsia="Verdana" w:hAnsi="Verdana" w:cs="Verdana"/>
          <w:color w:val="000000"/>
        </w:rPr>
        <w:t>June 30</w:t>
      </w:r>
      <w:r>
        <w:rPr>
          <w:rFonts w:ascii="Verdana" w:eastAsia="Verdana" w:hAnsi="Verdana" w:cs="Verdana"/>
          <w:color w:val="000000"/>
        </w:rPr>
        <w:t>, 2021, figures</w:t>
      </w:r>
      <w:r w:rsidR="00D77B97">
        <w:rPr>
          <w:rFonts w:ascii="Verdana" w:eastAsia="Verdana" w:hAnsi="Verdana" w:cs="Verdana"/>
          <w:color w:val="000000"/>
        </w:rPr>
        <w:t>, which he attributed to the substantial increase in receivables from PPMBAI’s partner MFI</w:t>
      </w:r>
      <w:r>
        <w:rPr>
          <w:rFonts w:ascii="Verdana" w:eastAsia="Verdana" w:hAnsi="Verdana" w:cs="Verdana"/>
          <w:color w:val="000000"/>
        </w:rPr>
        <w:t xml:space="preserve">. </w:t>
      </w:r>
    </w:p>
    <w:p w14:paraId="2D3E0BC5"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9"/>
        <w:tblW w:w="6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1770"/>
        <w:gridCol w:w="1770"/>
      </w:tblGrid>
      <w:tr w:rsidR="004816FE" w14:paraId="32ADF48F" w14:textId="77777777" w:rsidTr="008E3A1C">
        <w:trPr>
          <w:tblHeader/>
          <w:jc w:val="center"/>
        </w:trPr>
        <w:tc>
          <w:tcPr>
            <w:tcW w:w="3420" w:type="dxa"/>
            <w:tcBorders>
              <w:top w:val="nil"/>
              <w:left w:val="nil"/>
              <w:bottom w:val="nil"/>
              <w:right w:val="single" w:sz="4" w:space="0" w:color="000000"/>
            </w:tcBorders>
          </w:tcPr>
          <w:p w14:paraId="4056562A" w14:textId="77777777" w:rsidR="004816FE" w:rsidRDefault="004816FE">
            <w:pPr>
              <w:pBdr>
                <w:top w:val="nil"/>
                <w:left w:val="nil"/>
                <w:bottom w:val="nil"/>
                <w:right w:val="nil"/>
                <w:between w:val="nil"/>
              </w:pBdr>
              <w:jc w:val="center"/>
              <w:rPr>
                <w:rFonts w:ascii="Verdana" w:eastAsia="Verdana" w:hAnsi="Verdana" w:cs="Verdana"/>
                <w:b/>
                <w:color w:val="000000"/>
                <w:sz w:val="18"/>
                <w:szCs w:val="18"/>
              </w:rPr>
            </w:pPr>
          </w:p>
        </w:tc>
        <w:tc>
          <w:tcPr>
            <w:tcW w:w="3540" w:type="dxa"/>
            <w:gridSpan w:val="2"/>
            <w:tcBorders>
              <w:top w:val="single" w:sz="4" w:space="0" w:color="000000"/>
              <w:left w:val="single" w:sz="4" w:space="0" w:color="000000"/>
              <w:bottom w:val="single" w:sz="4" w:space="0" w:color="000000"/>
            </w:tcBorders>
          </w:tcPr>
          <w:p w14:paraId="4B345BAE" w14:textId="0CCA51CD" w:rsidR="004816FE" w:rsidRDefault="004816FE">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w:t>
            </w:r>
          </w:p>
        </w:tc>
      </w:tr>
      <w:tr w:rsidR="004F07E7" w14:paraId="636BB665" w14:textId="77777777" w:rsidTr="004F07E7">
        <w:trPr>
          <w:tblHeader/>
          <w:jc w:val="center"/>
        </w:trPr>
        <w:tc>
          <w:tcPr>
            <w:tcW w:w="3420" w:type="dxa"/>
            <w:tcBorders>
              <w:top w:val="nil"/>
              <w:left w:val="nil"/>
              <w:bottom w:val="single" w:sz="4" w:space="0" w:color="000000"/>
              <w:right w:val="single" w:sz="4" w:space="0" w:color="000000"/>
            </w:tcBorders>
          </w:tcPr>
          <w:p w14:paraId="568BDD53"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p>
        </w:tc>
        <w:tc>
          <w:tcPr>
            <w:tcW w:w="1770" w:type="dxa"/>
            <w:tcBorders>
              <w:top w:val="single" w:sz="4" w:space="0" w:color="000000"/>
              <w:left w:val="single" w:sz="4" w:space="0" w:color="000000"/>
              <w:bottom w:val="single" w:sz="4" w:space="0" w:color="000000"/>
              <w:right w:val="single" w:sz="4" w:space="0" w:color="000000"/>
            </w:tcBorders>
          </w:tcPr>
          <w:p w14:paraId="4EB6AF04" w14:textId="796FD0B6" w:rsidR="004F07E7" w:rsidRDefault="004F07E7">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June 30, 2022</w:t>
            </w:r>
          </w:p>
        </w:tc>
        <w:tc>
          <w:tcPr>
            <w:tcW w:w="1770" w:type="dxa"/>
            <w:tcBorders>
              <w:top w:val="single" w:sz="4" w:space="0" w:color="000000"/>
              <w:left w:val="single" w:sz="4" w:space="0" w:color="000000"/>
              <w:bottom w:val="single" w:sz="4" w:space="0" w:color="000000"/>
              <w:right w:val="single" w:sz="4" w:space="0" w:color="000000"/>
            </w:tcBorders>
          </w:tcPr>
          <w:p w14:paraId="2A142F6A" w14:textId="4310BBBB" w:rsidR="004F07E7" w:rsidRDefault="004816FE">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June 30, 2021</w:t>
            </w:r>
          </w:p>
        </w:tc>
      </w:tr>
      <w:tr w:rsidR="004F07E7" w14:paraId="6EEC1E6C" w14:textId="77777777" w:rsidTr="004F07E7">
        <w:trPr>
          <w:jc w:val="center"/>
        </w:trPr>
        <w:tc>
          <w:tcPr>
            <w:tcW w:w="3420" w:type="dxa"/>
            <w:tcBorders>
              <w:top w:val="single" w:sz="4" w:space="0" w:color="000000"/>
              <w:left w:val="single" w:sz="4" w:space="0" w:color="000000"/>
              <w:bottom w:val="single" w:sz="4" w:space="0" w:color="000000"/>
              <w:right w:val="single" w:sz="4" w:space="0" w:color="000000"/>
            </w:tcBorders>
          </w:tcPr>
          <w:p w14:paraId="36412612" w14:textId="77777777" w:rsidR="004F07E7" w:rsidRDefault="004F07E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Assets</w:t>
            </w:r>
          </w:p>
        </w:tc>
        <w:tc>
          <w:tcPr>
            <w:tcW w:w="1770" w:type="dxa"/>
            <w:tcBorders>
              <w:top w:val="single" w:sz="4" w:space="0" w:color="000000"/>
              <w:left w:val="single" w:sz="4" w:space="0" w:color="000000"/>
              <w:bottom w:val="single" w:sz="4" w:space="0" w:color="000000"/>
              <w:right w:val="single" w:sz="4" w:space="0" w:color="000000"/>
            </w:tcBorders>
          </w:tcPr>
          <w:p w14:paraId="7C5E5129"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c>
          <w:tcPr>
            <w:tcW w:w="1770" w:type="dxa"/>
            <w:tcBorders>
              <w:top w:val="single" w:sz="4" w:space="0" w:color="000000"/>
              <w:left w:val="single" w:sz="4" w:space="0" w:color="000000"/>
              <w:bottom w:val="single" w:sz="4" w:space="0" w:color="000000"/>
              <w:right w:val="single" w:sz="4" w:space="0" w:color="000000"/>
            </w:tcBorders>
          </w:tcPr>
          <w:p w14:paraId="7C2D3F8E"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r>
      <w:tr w:rsidR="004F07E7" w14:paraId="31A3336F" w14:textId="77777777" w:rsidTr="004F07E7">
        <w:trPr>
          <w:jc w:val="center"/>
        </w:trPr>
        <w:tc>
          <w:tcPr>
            <w:tcW w:w="3420" w:type="dxa"/>
            <w:tcBorders>
              <w:top w:val="single" w:sz="4" w:space="0" w:color="000000"/>
            </w:tcBorders>
          </w:tcPr>
          <w:p w14:paraId="73580E8A"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Cash and Cash in Banks</w:t>
            </w:r>
          </w:p>
        </w:tc>
        <w:tc>
          <w:tcPr>
            <w:tcW w:w="1770" w:type="dxa"/>
            <w:tcBorders>
              <w:top w:val="single" w:sz="4" w:space="0" w:color="000000"/>
            </w:tcBorders>
          </w:tcPr>
          <w:p w14:paraId="1432C756" w14:textId="149E30D7" w:rsidR="004F07E7"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4F07E7">
              <w:rPr>
                <w:rFonts w:ascii="Verdana" w:eastAsia="Verdana" w:hAnsi="Verdana" w:cs="Verdana"/>
                <w:color w:val="000000"/>
                <w:sz w:val="18"/>
                <w:szCs w:val="18"/>
              </w:rPr>
              <w:t>404,739,414</w:t>
            </w:r>
          </w:p>
        </w:tc>
        <w:tc>
          <w:tcPr>
            <w:tcW w:w="1770" w:type="dxa"/>
            <w:tcBorders>
              <w:top w:val="single" w:sz="4" w:space="0" w:color="000000"/>
            </w:tcBorders>
          </w:tcPr>
          <w:p w14:paraId="11D19DE6" w14:textId="218CC7A2" w:rsidR="004F07E7"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4816FE">
              <w:rPr>
                <w:rFonts w:ascii="Verdana" w:eastAsia="Verdana" w:hAnsi="Verdana" w:cs="Verdana"/>
                <w:color w:val="000000"/>
                <w:sz w:val="18"/>
                <w:szCs w:val="18"/>
              </w:rPr>
              <w:t>288,437,627</w:t>
            </w:r>
          </w:p>
        </w:tc>
      </w:tr>
      <w:tr w:rsidR="004F07E7" w14:paraId="4DE6E93C" w14:textId="77777777" w:rsidTr="004F07E7">
        <w:trPr>
          <w:jc w:val="center"/>
        </w:trPr>
        <w:tc>
          <w:tcPr>
            <w:tcW w:w="3420" w:type="dxa"/>
            <w:tcBorders>
              <w:top w:val="single" w:sz="4" w:space="0" w:color="000000"/>
              <w:bottom w:val="single" w:sz="4" w:space="0" w:color="000000"/>
            </w:tcBorders>
          </w:tcPr>
          <w:p w14:paraId="5CF8E99C"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Time Deposits</w:t>
            </w:r>
          </w:p>
        </w:tc>
        <w:tc>
          <w:tcPr>
            <w:tcW w:w="1770" w:type="dxa"/>
          </w:tcPr>
          <w:p w14:paraId="54270007" w14:textId="18707811" w:rsidR="004F07E7" w:rsidRDefault="004F0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72,945,146</w:t>
            </w:r>
          </w:p>
        </w:tc>
        <w:tc>
          <w:tcPr>
            <w:tcW w:w="1770" w:type="dxa"/>
          </w:tcPr>
          <w:p w14:paraId="607A4647" w14:textId="5E939B9F"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238,841,572</w:t>
            </w:r>
          </w:p>
        </w:tc>
      </w:tr>
      <w:tr w:rsidR="004F07E7" w14:paraId="4E82B4F9" w14:textId="77777777" w:rsidTr="004F07E7">
        <w:trPr>
          <w:jc w:val="center"/>
        </w:trPr>
        <w:tc>
          <w:tcPr>
            <w:tcW w:w="3420" w:type="dxa"/>
            <w:tcBorders>
              <w:top w:val="single" w:sz="4" w:space="0" w:color="000000"/>
              <w:bottom w:val="single" w:sz="4" w:space="0" w:color="000000"/>
            </w:tcBorders>
          </w:tcPr>
          <w:p w14:paraId="2E8E7BAA"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FVPL Investments</w:t>
            </w:r>
          </w:p>
        </w:tc>
        <w:tc>
          <w:tcPr>
            <w:tcW w:w="1770" w:type="dxa"/>
          </w:tcPr>
          <w:p w14:paraId="2B2AEC92" w14:textId="76DBADBA" w:rsidR="004F07E7" w:rsidRDefault="004F0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5,614,161</w:t>
            </w:r>
          </w:p>
        </w:tc>
        <w:tc>
          <w:tcPr>
            <w:tcW w:w="1770" w:type="dxa"/>
          </w:tcPr>
          <w:p w14:paraId="43CDF026" w14:textId="61B987AC"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5,405,320</w:t>
            </w:r>
          </w:p>
        </w:tc>
      </w:tr>
      <w:tr w:rsidR="004F07E7" w14:paraId="51C99616" w14:textId="77777777" w:rsidTr="004F07E7">
        <w:trPr>
          <w:jc w:val="center"/>
        </w:trPr>
        <w:tc>
          <w:tcPr>
            <w:tcW w:w="3420" w:type="dxa"/>
            <w:tcBorders>
              <w:top w:val="single" w:sz="4" w:space="0" w:color="000000"/>
              <w:bottom w:val="single" w:sz="4" w:space="0" w:color="000000"/>
            </w:tcBorders>
          </w:tcPr>
          <w:p w14:paraId="0765A621"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HTM Investments</w:t>
            </w:r>
          </w:p>
        </w:tc>
        <w:tc>
          <w:tcPr>
            <w:tcW w:w="1770" w:type="dxa"/>
          </w:tcPr>
          <w:p w14:paraId="61A2E227" w14:textId="342C79CA" w:rsidR="004F07E7" w:rsidRDefault="004F0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81,910,870</w:t>
            </w:r>
          </w:p>
        </w:tc>
        <w:tc>
          <w:tcPr>
            <w:tcW w:w="1770" w:type="dxa"/>
          </w:tcPr>
          <w:p w14:paraId="43C40390" w14:textId="29D61EAF"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17,299,409</w:t>
            </w:r>
          </w:p>
        </w:tc>
      </w:tr>
      <w:tr w:rsidR="004F07E7" w14:paraId="647DEEF7" w14:textId="77777777" w:rsidTr="004F07E7">
        <w:trPr>
          <w:jc w:val="center"/>
        </w:trPr>
        <w:tc>
          <w:tcPr>
            <w:tcW w:w="3420" w:type="dxa"/>
            <w:tcBorders>
              <w:top w:val="single" w:sz="4" w:space="0" w:color="000000"/>
              <w:bottom w:val="single" w:sz="4" w:space="0" w:color="000000"/>
            </w:tcBorders>
          </w:tcPr>
          <w:p w14:paraId="3D8F9D9D"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Receivables</w:t>
            </w:r>
          </w:p>
        </w:tc>
        <w:tc>
          <w:tcPr>
            <w:tcW w:w="1770" w:type="dxa"/>
          </w:tcPr>
          <w:p w14:paraId="499E5EC9" w14:textId="43A48CE0" w:rsidR="004F07E7" w:rsidRDefault="004F0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95,264,409</w:t>
            </w:r>
          </w:p>
        </w:tc>
        <w:tc>
          <w:tcPr>
            <w:tcW w:w="1770" w:type="dxa"/>
          </w:tcPr>
          <w:p w14:paraId="34CAD5EF" w14:textId="5C9F609D"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29,483,225</w:t>
            </w:r>
          </w:p>
        </w:tc>
      </w:tr>
      <w:tr w:rsidR="004F07E7" w14:paraId="3D2B8039" w14:textId="77777777" w:rsidTr="004F07E7">
        <w:trPr>
          <w:jc w:val="center"/>
        </w:trPr>
        <w:tc>
          <w:tcPr>
            <w:tcW w:w="3420" w:type="dxa"/>
            <w:tcBorders>
              <w:top w:val="single" w:sz="4" w:space="0" w:color="000000"/>
              <w:bottom w:val="single" w:sz="4" w:space="0" w:color="000000"/>
            </w:tcBorders>
          </w:tcPr>
          <w:p w14:paraId="4E455BF6"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Property and Equipment</w:t>
            </w:r>
          </w:p>
        </w:tc>
        <w:tc>
          <w:tcPr>
            <w:tcW w:w="1770" w:type="dxa"/>
          </w:tcPr>
          <w:p w14:paraId="55E5CB3A" w14:textId="321ED64E" w:rsidR="004F07E7" w:rsidRDefault="004F0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3,853,651</w:t>
            </w:r>
          </w:p>
        </w:tc>
        <w:tc>
          <w:tcPr>
            <w:tcW w:w="1770" w:type="dxa"/>
          </w:tcPr>
          <w:p w14:paraId="318B042A" w14:textId="71059E2D"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4,751,061</w:t>
            </w:r>
          </w:p>
        </w:tc>
      </w:tr>
      <w:tr w:rsidR="004F07E7" w14:paraId="06864837" w14:textId="77777777" w:rsidTr="004F07E7">
        <w:trPr>
          <w:jc w:val="center"/>
        </w:trPr>
        <w:tc>
          <w:tcPr>
            <w:tcW w:w="3420" w:type="dxa"/>
            <w:tcBorders>
              <w:top w:val="single" w:sz="4" w:space="0" w:color="000000"/>
              <w:bottom w:val="single" w:sz="4" w:space="0" w:color="000000"/>
            </w:tcBorders>
          </w:tcPr>
          <w:p w14:paraId="48E2D0B1"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lastRenderedPageBreak/>
              <w:t>Other Assets</w:t>
            </w:r>
          </w:p>
        </w:tc>
        <w:tc>
          <w:tcPr>
            <w:tcW w:w="1770" w:type="dxa"/>
          </w:tcPr>
          <w:p w14:paraId="406CE2CE" w14:textId="54F4F5FE" w:rsidR="004F07E7" w:rsidRDefault="004F07E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677,162</w:t>
            </w:r>
          </w:p>
        </w:tc>
        <w:tc>
          <w:tcPr>
            <w:tcW w:w="1770" w:type="dxa"/>
          </w:tcPr>
          <w:p w14:paraId="0A8E0C9B" w14:textId="06C0B83F"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648,769</w:t>
            </w:r>
          </w:p>
        </w:tc>
      </w:tr>
      <w:tr w:rsidR="004F07E7" w14:paraId="4518630D" w14:textId="77777777" w:rsidTr="004F07E7">
        <w:trPr>
          <w:jc w:val="center"/>
        </w:trPr>
        <w:tc>
          <w:tcPr>
            <w:tcW w:w="3420" w:type="dxa"/>
            <w:tcBorders>
              <w:top w:val="single" w:sz="4" w:space="0" w:color="000000"/>
              <w:bottom w:val="single" w:sz="4" w:space="0" w:color="000000"/>
            </w:tcBorders>
          </w:tcPr>
          <w:p w14:paraId="688D1868" w14:textId="77777777" w:rsidR="004F07E7" w:rsidRDefault="004F07E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Assets</w:t>
            </w:r>
          </w:p>
        </w:tc>
        <w:tc>
          <w:tcPr>
            <w:tcW w:w="1770" w:type="dxa"/>
          </w:tcPr>
          <w:p w14:paraId="07EE30FD" w14:textId="73AD9537" w:rsidR="004F07E7"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4F07E7">
              <w:rPr>
                <w:rFonts w:ascii="Verdana" w:eastAsia="Verdana" w:hAnsi="Verdana" w:cs="Verdana"/>
                <w:b/>
                <w:color w:val="000000"/>
                <w:sz w:val="18"/>
                <w:szCs w:val="18"/>
              </w:rPr>
              <w:t>665,004,813</w:t>
            </w:r>
          </w:p>
        </w:tc>
        <w:tc>
          <w:tcPr>
            <w:tcW w:w="1770" w:type="dxa"/>
          </w:tcPr>
          <w:p w14:paraId="6614C00B" w14:textId="1B6568F0" w:rsidR="004F07E7"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4816FE">
              <w:rPr>
                <w:rFonts w:ascii="Verdana" w:eastAsia="Verdana" w:hAnsi="Verdana" w:cs="Verdana"/>
                <w:b/>
                <w:color w:val="000000"/>
                <w:sz w:val="18"/>
                <w:szCs w:val="18"/>
              </w:rPr>
              <w:t>584,866,984</w:t>
            </w:r>
          </w:p>
        </w:tc>
      </w:tr>
      <w:tr w:rsidR="004F07E7" w14:paraId="48E30C26" w14:textId="77777777" w:rsidTr="004F07E7">
        <w:trPr>
          <w:jc w:val="center"/>
        </w:trPr>
        <w:tc>
          <w:tcPr>
            <w:tcW w:w="3420" w:type="dxa"/>
            <w:tcBorders>
              <w:top w:val="single" w:sz="4" w:space="0" w:color="000000"/>
              <w:bottom w:val="single" w:sz="4" w:space="0" w:color="000000"/>
            </w:tcBorders>
          </w:tcPr>
          <w:p w14:paraId="539CC9A1"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p>
        </w:tc>
        <w:tc>
          <w:tcPr>
            <w:tcW w:w="1770" w:type="dxa"/>
          </w:tcPr>
          <w:p w14:paraId="40F01282"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c>
          <w:tcPr>
            <w:tcW w:w="1770" w:type="dxa"/>
          </w:tcPr>
          <w:p w14:paraId="6BDAEDD6"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r>
      <w:tr w:rsidR="004F07E7" w14:paraId="118312E3" w14:textId="77777777" w:rsidTr="004F07E7">
        <w:trPr>
          <w:jc w:val="center"/>
        </w:trPr>
        <w:tc>
          <w:tcPr>
            <w:tcW w:w="3420" w:type="dxa"/>
            <w:tcBorders>
              <w:top w:val="single" w:sz="4" w:space="0" w:color="000000"/>
              <w:bottom w:val="single" w:sz="4" w:space="0" w:color="000000"/>
            </w:tcBorders>
          </w:tcPr>
          <w:p w14:paraId="4955ECBD" w14:textId="77777777" w:rsidR="004F07E7" w:rsidRDefault="004F07E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Liabilities</w:t>
            </w:r>
          </w:p>
        </w:tc>
        <w:tc>
          <w:tcPr>
            <w:tcW w:w="1770" w:type="dxa"/>
          </w:tcPr>
          <w:p w14:paraId="0067EDD3"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c>
          <w:tcPr>
            <w:tcW w:w="1770" w:type="dxa"/>
          </w:tcPr>
          <w:p w14:paraId="6B17F79C"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r>
      <w:tr w:rsidR="004F07E7" w14:paraId="21B391E9" w14:textId="77777777" w:rsidTr="004F07E7">
        <w:trPr>
          <w:jc w:val="center"/>
        </w:trPr>
        <w:tc>
          <w:tcPr>
            <w:tcW w:w="3420" w:type="dxa"/>
            <w:tcBorders>
              <w:top w:val="single" w:sz="4" w:space="0" w:color="000000"/>
              <w:bottom w:val="single" w:sz="4" w:space="0" w:color="000000"/>
            </w:tcBorders>
          </w:tcPr>
          <w:p w14:paraId="6C7841A3"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Due to Members (Equity and RSF)</w:t>
            </w:r>
          </w:p>
        </w:tc>
        <w:tc>
          <w:tcPr>
            <w:tcW w:w="1770" w:type="dxa"/>
          </w:tcPr>
          <w:p w14:paraId="5C7B0CBD" w14:textId="4B3B2378" w:rsidR="004F07E7"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4816FE">
              <w:rPr>
                <w:rFonts w:ascii="Verdana" w:eastAsia="Verdana" w:hAnsi="Verdana" w:cs="Verdana"/>
                <w:color w:val="000000"/>
                <w:sz w:val="18"/>
                <w:szCs w:val="18"/>
              </w:rPr>
              <w:t>525,873,454</w:t>
            </w:r>
          </w:p>
        </w:tc>
        <w:tc>
          <w:tcPr>
            <w:tcW w:w="1770" w:type="dxa"/>
          </w:tcPr>
          <w:p w14:paraId="00824C3E" w14:textId="6483562C" w:rsidR="004F07E7"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4816FE">
              <w:rPr>
                <w:rFonts w:ascii="Verdana" w:eastAsia="Verdana" w:hAnsi="Verdana" w:cs="Verdana"/>
                <w:color w:val="000000"/>
                <w:sz w:val="18"/>
                <w:szCs w:val="18"/>
              </w:rPr>
              <w:t>443,599,666</w:t>
            </w:r>
          </w:p>
        </w:tc>
      </w:tr>
      <w:tr w:rsidR="004F07E7" w14:paraId="5290A062" w14:textId="77777777" w:rsidTr="004F07E7">
        <w:trPr>
          <w:jc w:val="center"/>
        </w:trPr>
        <w:tc>
          <w:tcPr>
            <w:tcW w:w="3420" w:type="dxa"/>
            <w:tcBorders>
              <w:top w:val="single" w:sz="4" w:space="0" w:color="000000"/>
              <w:bottom w:val="single" w:sz="4" w:space="0" w:color="000000"/>
            </w:tcBorders>
          </w:tcPr>
          <w:p w14:paraId="00F151A5"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 for Insurance Liability</w:t>
            </w:r>
          </w:p>
        </w:tc>
        <w:tc>
          <w:tcPr>
            <w:tcW w:w="1770" w:type="dxa"/>
          </w:tcPr>
          <w:p w14:paraId="44D5D62F" w14:textId="55AD7798"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168,482,618</w:t>
            </w:r>
          </w:p>
        </w:tc>
        <w:tc>
          <w:tcPr>
            <w:tcW w:w="1770" w:type="dxa"/>
          </w:tcPr>
          <w:p w14:paraId="7A48B690" w14:textId="40286CFD"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30,130,671</w:t>
            </w:r>
          </w:p>
        </w:tc>
      </w:tr>
      <w:tr w:rsidR="004F07E7" w14:paraId="0017D83A" w14:textId="77777777" w:rsidTr="004F07E7">
        <w:trPr>
          <w:jc w:val="center"/>
        </w:trPr>
        <w:tc>
          <w:tcPr>
            <w:tcW w:w="3420" w:type="dxa"/>
            <w:tcBorders>
              <w:top w:val="single" w:sz="4" w:space="0" w:color="000000"/>
              <w:bottom w:val="single" w:sz="4" w:space="0" w:color="000000"/>
            </w:tcBorders>
          </w:tcPr>
          <w:p w14:paraId="1165A300"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Hospitalization Care Assistance</w:t>
            </w:r>
          </w:p>
        </w:tc>
        <w:tc>
          <w:tcPr>
            <w:tcW w:w="1770" w:type="dxa"/>
          </w:tcPr>
          <w:p w14:paraId="032AF0D9" w14:textId="27017AC8"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11,728,919</w:t>
            </w:r>
          </w:p>
        </w:tc>
        <w:tc>
          <w:tcPr>
            <w:tcW w:w="1770" w:type="dxa"/>
          </w:tcPr>
          <w:p w14:paraId="7209E15E" w14:textId="1E335DA6"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8,372,965</w:t>
            </w:r>
          </w:p>
        </w:tc>
      </w:tr>
      <w:tr w:rsidR="004F07E7" w14:paraId="3BD5DC37" w14:textId="77777777" w:rsidTr="004F07E7">
        <w:trPr>
          <w:jc w:val="center"/>
        </w:trPr>
        <w:tc>
          <w:tcPr>
            <w:tcW w:w="3420" w:type="dxa"/>
            <w:tcBorders>
              <w:top w:val="single" w:sz="4" w:space="0" w:color="000000"/>
              <w:bottom w:val="single" w:sz="4" w:space="0" w:color="000000"/>
            </w:tcBorders>
          </w:tcPr>
          <w:p w14:paraId="2DCECCF6"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Other Liabilities</w:t>
            </w:r>
          </w:p>
        </w:tc>
        <w:tc>
          <w:tcPr>
            <w:tcW w:w="1770" w:type="dxa"/>
          </w:tcPr>
          <w:p w14:paraId="7199D36E" w14:textId="62B5D898"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37,763518</w:t>
            </w:r>
          </w:p>
        </w:tc>
        <w:tc>
          <w:tcPr>
            <w:tcW w:w="1770" w:type="dxa"/>
          </w:tcPr>
          <w:p w14:paraId="02F2E8B3" w14:textId="239B9642" w:rsidR="004F07E7" w:rsidRDefault="004816FE">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30,472,015</w:t>
            </w:r>
          </w:p>
        </w:tc>
      </w:tr>
      <w:tr w:rsidR="004F07E7" w14:paraId="183EE090" w14:textId="77777777" w:rsidTr="004F07E7">
        <w:trPr>
          <w:jc w:val="center"/>
        </w:trPr>
        <w:tc>
          <w:tcPr>
            <w:tcW w:w="3420" w:type="dxa"/>
            <w:tcBorders>
              <w:top w:val="single" w:sz="4" w:space="0" w:color="000000"/>
              <w:bottom w:val="single" w:sz="4" w:space="0" w:color="000000"/>
            </w:tcBorders>
          </w:tcPr>
          <w:p w14:paraId="166E04E0" w14:textId="77777777" w:rsidR="004F07E7" w:rsidRDefault="004F07E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Liabilities</w:t>
            </w:r>
          </w:p>
        </w:tc>
        <w:tc>
          <w:tcPr>
            <w:tcW w:w="1770" w:type="dxa"/>
          </w:tcPr>
          <w:p w14:paraId="15BDB628" w14:textId="52D0A578" w:rsidR="004F07E7"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4816FE">
              <w:rPr>
                <w:rFonts w:ascii="Verdana" w:eastAsia="Verdana" w:hAnsi="Verdana" w:cs="Verdana"/>
                <w:b/>
                <w:color w:val="000000"/>
                <w:sz w:val="18"/>
                <w:szCs w:val="18"/>
              </w:rPr>
              <w:t>584,716,650</w:t>
            </w:r>
          </w:p>
        </w:tc>
        <w:tc>
          <w:tcPr>
            <w:tcW w:w="1770" w:type="dxa"/>
          </w:tcPr>
          <w:p w14:paraId="2402BDFA" w14:textId="504407DD" w:rsidR="004F07E7"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4816FE">
              <w:rPr>
                <w:rFonts w:ascii="Verdana" w:eastAsia="Verdana" w:hAnsi="Verdana" w:cs="Verdana"/>
                <w:b/>
                <w:color w:val="000000"/>
                <w:sz w:val="18"/>
                <w:szCs w:val="18"/>
              </w:rPr>
              <w:t>512,575,317</w:t>
            </w:r>
          </w:p>
        </w:tc>
      </w:tr>
      <w:tr w:rsidR="004F07E7" w14:paraId="6B0DA4CD" w14:textId="77777777" w:rsidTr="004F07E7">
        <w:trPr>
          <w:jc w:val="center"/>
        </w:trPr>
        <w:tc>
          <w:tcPr>
            <w:tcW w:w="3420" w:type="dxa"/>
            <w:tcBorders>
              <w:top w:val="single" w:sz="4" w:space="0" w:color="000000"/>
              <w:bottom w:val="single" w:sz="4" w:space="0" w:color="000000"/>
            </w:tcBorders>
          </w:tcPr>
          <w:p w14:paraId="3F39A564" w14:textId="77777777" w:rsidR="004F07E7" w:rsidRDefault="004F07E7">
            <w:pPr>
              <w:pBdr>
                <w:top w:val="nil"/>
                <w:left w:val="nil"/>
                <w:bottom w:val="nil"/>
                <w:right w:val="nil"/>
                <w:between w:val="nil"/>
              </w:pBdr>
              <w:jc w:val="both"/>
              <w:rPr>
                <w:rFonts w:ascii="Verdana" w:eastAsia="Verdana" w:hAnsi="Verdana" w:cs="Verdana"/>
                <w:color w:val="000000"/>
                <w:sz w:val="18"/>
                <w:szCs w:val="18"/>
              </w:rPr>
            </w:pPr>
          </w:p>
        </w:tc>
        <w:tc>
          <w:tcPr>
            <w:tcW w:w="1770" w:type="dxa"/>
          </w:tcPr>
          <w:p w14:paraId="218AC632"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c>
          <w:tcPr>
            <w:tcW w:w="1770" w:type="dxa"/>
          </w:tcPr>
          <w:p w14:paraId="77574C0E" w14:textId="77777777" w:rsidR="004F07E7" w:rsidRDefault="004F07E7">
            <w:pPr>
              <w:pBdr>
                <w:top w:val="nil"/>
                <w:left w:val="nil"/>
                <w:bottom w:val="nil"/>
                <w:right w:val="nil"/>
                <w:between w:val="nil"/>
              </w:pBdr>
              <w:jc w:val="right"/>
              <w:rPr>
                <w:rFonts w:ascii="Verdana" w:eastAsia="Verdana" w:hAnsi="Verdana" w:cs="Verdana"/>
                <w:color w:val="000000"/>
                <w:sz w:val="18"/>
                <w:szCs w:val="18"/>
              </w:rPr>
            </w:pPr>
          </w:p>
        </w:tc>
      </w:tr>
      <w:tr w:rsidR="004F07E7" w14:paraId="5E8C8A68" w14:textId="77777777" w:rsidTr="004F07E7">
        <w:trPr>
          <w:jc w:val="center"/>
        </w:trPr>
        <w:tc>
          <w:tcPr>
            <w:tcW w:w="3420" w:type="dxa"/>
            <w:tcBorders>
              <w:top w:val="single" w:sz="4" w:space="0" w:color="000000"/>
            </w:tcBorders>
          </w:tcPr>
          <w:p w14:paraId="05784616" w14:textId="77777777" w:rsidR="004F07E7" w:rsidRDefault="004F07E7">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Fund Balance</w:t>
            </w:r>
          </w:p>
        </w:tc>
        <w:tc>
          <w:tcPr>
            <w:tcW w:w="1770" w:type="dxa"/>
          </w:tcPr>
          <w:p w14:paraId="722565F9" w14:textId="085D6E14" w:rsidR="004F07E7"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4816FE">
              <w:rPr>
                <w:rFonts w:ascii="Verdana" w:eastAsia="Verdana" w:hAnsi="Verdana" w:cs="Verdana"/>
                <w:b/>
                <w:color w:val="000000"/>
                <w:sz w:val="18"/>
                <w:szCs w:val="18"/>
              </w:rPr>
              <w:t>80,288,63</w:t>
            </w:r>
          </w:p>
        </w:tc>
        <w:tc>
          <w:tcPr>
            <w:tcW w:w="1770" w:type="dxa"/>
          </w:tcPr>
          <w:p w14:paraId="080FBB2E" w14:textId="162450E5" w:rsidR="004F07E7"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4816FE">
              <w:rPr>
                <w:rFonts w:ascii="Verdana" w:eastAsia="Verdana" w:hAnsi="Verdana" w:cs="Verdana"/>
                <w:b/>
                <w:color w:val="000000"/>
                <w:sz w:val="18"/>
                <w:szCs w:val="18"/>
              </w:rPr>
              <w:t>72,291,667</w:t>
            </w:r>
          </w:p>
        </w:tc>
      </w:tr>
    </w:tbl>
    <w:p w14:paraId="50A6A88C"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249CEADD"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767729C0"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a"/>
        <w:tblW w:w="8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850"/>
        <w:gridCol w:w="1850"/>
        <w:gridCol w:w="1851"/>
      </w:tblGrid>
      <w:tr w:rsidR="006A6010" w14:paraId="35487FC2" w14:textId="77777777">
        <w:trPr>
          <w:tblHeader/>
          <w:jc w:val="center"/>
        </w:trPr>
        <w:tc>
          <w:tcPr>
            <w:tcW w:w="3325" w:type="dxa"/>
            <w:tcBorders>
              <w:top w:val="single" w:sz="4" w:space="0" w:color="000000"/>
              <w:left w:val="single" w:sz="4" w:space="0" w:color="000000"/>
              <w:right w:val="single" w:sz="4" w:space="0" w:color="000000"/>
            </w:tcBorders>
          </w:tcPr>
          <w:p w14:paraId="5489996B" w14:textId="77777777" w:rsidR="006A6010"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FINANCIAL PERFORMANCE (In Php)</w:t>
            </w:r>
          </w:p>
        </w:tc>
        <w:tc>
          <w:tcPr>
            <w:tcW w:w="1850" w:type="dxa"/>
            <w:tcBorders>
              <w:top w:val="single" w:sz="4" w:space="0" w:color="000000"/>
              <w:left w:val="single" w:sz="4" w:space="0" w:color="000000"/>
              <w:bottom w:val="single" w:sz="4" w:space="0" w:color="000000"/>
            </w:tcBorders>
          </w:tcPr>
          <w:p w14:paraId="3DCF82A6" w14:textId="51E92340"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For the </w:t>
            </w:r>
            <w:r w:rsidR="00D77B97">
              <w:rPr>
                <w:rFonts w:ascii="Verdana" w:eastAsia="Verdana" w:hAnsi="Verdana" w:cs="Verdana"/>
                <w:b/>
                <w:color w:val="000000"/>
                <w:sz w:val="20"/>
                <w:szCs w:val="20"/>
              </w:rPr>
              <w:t>6</w:t>
            </w:r>
            <w:r>
              <w:rPr>
                <w:rFonts w:ascii="Verdana" w:eastAsia="Verdana" w:hAnsi="Verdana" w:cs="Verdana"/>
                <w:b/>
                <w:color w:val="000000"/>
                <w:sz w:val="20"/>
                <w:szCs w:val="20"/>
              </w:rPr>
              <w:t xml:space="preserve">-months ended </w:t>
            </w:r>
            <w:r w:rsidR="00D77B97">
              <w:rPr>
                <w:rFonts w:ascii="Verdana" w:eastAsia="Verdana" w:hAnsi="Verdana" w:cs="Verdana"/>
                <w:b/>
                <w:color w:val="000000"/>
                <w:sz w:val="20"/>
                <w:szCs w:val="20"/>
              </w:rPr>
              <w:t>June 30</w:t>
            </w:r>
            <w:r>
              <w:rPr>
                <w:rFonts w:ascii="Verdana" w:eastAsia="Verdana" w:hAnsi="Verdana" w:cs="Verdana"/>
                <w:b/>
                <w:color w:val="000000"/>
                <w:sz w:val="20"/>
                <w:szCs w:val="20"/>
              </w:rPr>
              <w:t>, 2022</w:t>
            </w:r>
          </w:p>
        </w:tc>
        <w:tc>
          <w:tcPr>
            <w:tcW w:w="1850" w:type="dxa"/>
            <w:tcBorders>
              <w:top w:val="single" w:sz="4" w:space="0" w:color="000000"/>
              <w:left w:val="single" w:sz="4" w:space="0" w:color="000000"/>
              <w:bottom w:val="single" w:sz="4" w:space="0" w:color="000000"/>
            </w:tcBorders>
          </w:tcPr>
          <w:p w14:paraId="5CD3FFE8" w14:textId="49945DEE" w:rsidR="006A6010" w:rsidRDefault="00D77B97">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6-months ended June 30, 202</w:t>
            </w:r>
            <w:r>
              <w:rPr>
                <w:rFonts w:ascii="Verdana" w:eastAsia="Verdana" w:hAnsi="Verdana" w:cs="Verdana"/>
                <w:b/>
                <w:color w:val="000000"/>
                <w:sz w:val="20"/>
                <w:szCs w:val="20"/>
              </w:rPr>
              <w:t>1</w:t>
            </w:r>
          </w:p>
        </w:tc>
        <w:tc>
          <w:tcPr>
            <w:tcW w:w="1851" w:type="dxa"/>
            <w:tcBorders>
              <w:top w:val="single" w:sz="4" w:space="0" w:color="000000"/>
              <w:left w:val="single" w:sz="4" w:space="0" w:color="000000"/>
              <w:bottom w:val="single" w:sz="4" w:space="0" w:color="000000"/>
            </w:tcBorders>
          </w:tcPr>
          <w:p w14:paraId="4C0D4CCF" w14:textId="77777777" w:rsidR="006A6010"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For the year 2020</w:t>
            </w:r>
          </w:p>
        </w:tc>
      </w:tr>
      <w:tr w:rsidR="006A6010" w14:paraId="67C7AC5E" w14:textId="77777777">
        <w:trPr>
          <w:jc w:val="center"/>
        </w:trPr>
        <w:tc>
          <w:tcPr>
            <w:tcW w:w="3325" w:type="dxa"/>
            <w:tcBorders>
              <w:top w:val="single" w:sz="4" w:space="0" w:color="000000"/>
              <w:left w:val="single" w:sz="4" w:space="0" w:color="000000"/>
              <w:bottom w:val="single" w:sz="4" w:space="0" w:color="000000"/>
              <w:right w:val="single" w:sz="4" w:space="0" w:color="000000"/>
            </w:tcBorders>
          </w:tcPr>
          <w:p w14:paraId="395A1828" w14:textId="77777777" w:rsidR="006A6010"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Revenue</w:t>
            </w:r>
          </w:p>
        </w:tc>
        <w:tc>
          <w:tcPr>
            <w:tcW w:w="1850" w:type="dxa"/>
            <w:tcBorders>
              <w:top w:val="single" w:sz="4" w:space="0" w:color="000000"/>
              <w:left w:val="single" w:sz="4" w:space="0" w:color="000000"/>
              <w:bottom w:val="single" w:sz="4" w:space="0" w:color="000000"/>
              <w:right w:val="single" w:sz="4" w:space="0" w:color="000000"/>
            </w:tcBorders>
          </w:tcPr>
          <w:p w14:paraId="505D98D6" w14:textId="5BCDF0D2"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D77B97">
              <w:rPr>
                <w:rFonts w:ascii="Verdana" w:eastAsia="Verdana" w:hAnsi="Verdana" w:cs="Verdana"/>
                <w:b/>
                <w:color w:val="000000"/>
                <w:sz w:val="20"/>
                <w:szCs w:val="20"/>
              </w:rPr>
              <w:t>143,817,906</w:t>
            </w:r>
          </w:p>
        </w:tc>
        <w:tc>
          <w:tcPr>
            <w:tcW w:w="1850" w:type="dxa"/>
            <w:tcBorders>
              <w:top w:val="single" w:sz="4" w:space="0" w:color="000000"/>
              <w:left w:val="single" w:sz="4" w:space="0" w:color="000000"/>
              <w:bottom w:val="single" w:sz="4" w:space="0" w:color="000000"/>
              <w:right w:val="single" w:sz="4" w:space="0" w:color="000000"/>
            </w:tcBorders>
          </w:tcPr>
          <w:p w14:paraId="31BD2F92" w14:textId="3F0D8895"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D77B97">
              <w:rPr>
                <w:rFonts w:ascii="Verdana" w:eastAsia="Verdana" w:hAnsi="Verdana" w:cs="Verdana"/>
                <w:b/>
                <w:color w:val="000000"/>
                <w:sz w:val="20"/>
                <w:szCs w:val="20"/>
              </w:rPr>
              <w:t>113,197,728</w:t>
            </w:r>
          </w:p>
        </w:tc>
        <w:tc>
          <w:tcPr>
            <w:tcW w:w="1851" w:type="dxa"/>
            <w:tcBorders>
              <w:top w:val="single" w:sz="4" w:space="0" w:color="000000"/>
              <w:left w:val="single" w:sz="4" w:space="0" w:color="000000"/>
              <w:bottom w:val="single" w:sz="4" w:space="0" w:color="000000"/>
              <w:right w:val="single" w:sz="4" w:space="0" w:color="000000"/>
            </w:tcBorders>
            <w:vAlign w:val="center"/>
          </w:tcPr>
          <w:p w14:paraId="41D6C81C" w14:textId="33852CAF"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D77B97">
              <w:rPr>
                <w:rFonts w:ascii="Verdana" w:eastAsia="Verdana" w:hAnsi="Verdana" w:cs="Verdana"/>
                <w:b/>
                <w:color w:val="000000"/>
                <w:sz w:val="20"/>
                <w:szCs w:val="20"/>
              </w:rPr>
              <w:t>173,471,990</w:t>
            </w:r>
          </w:p>
        </w:tc>
      </w:tr>
      <w:tr w:rsidR="006A6010" w14:paraId="4C019137" w14:textId="77777777">
        <w:trPr>
          <w:jc w:val="center"/>
        </w:trPr>
        <w:tc>
          <w:tcPr>
            <w:tcW w:w="3325" w:type="dxa"/>
            <w:tcBorders>
              <w:top w:val="single" w:sz="4" w:space="0" w:color="000000"/>
              <w:bottom w:val="single" w:sz="4" w:space="0" w:color="000000"/>
            </w:tcBorders>
          </w:tcPr>
          <w:p w14:paraId="722C75F3" w14:textId="77777777" w:rsidR="006A6010" w:rsidRDefault="006A6010">
            <w:pPr>
              <w:pBdr>
                <w:top w:val="nil"/>
                <w:left w:val="nil"/>
                <w:bottom w:val="nil"/>
                <w:right w:val="nil"/>
                <w:between w:val="nil"/>
              </w:pBdr>
              <w:jc w:val="both"/>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2EB5E962" w14:textId="77777777" w:rsidR="006A6010" w:rsidRDefault="006A6010">
            <w:pPr>
              <w:pBdr>
                <w:top w:val="nil"/>
                <w:left w:val="nil"/>
                <w:bottom w:val="nil"/>
                <w:right w:val="nil"/>
                <w:between w:val="nil"/>
              </w:pBdr>
              <w:jc w:val="right"/>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13C7230E" w14:textId="77777777" w:rsidR="006A6010" w:rsidRDefault="006A6010">
            <w:pPr>
              <w:pBdr>
                <w:top w:val="nil"/>
                <w:left w:val="nil"/>
                <w:bottom w:val="nil"/>
                <w:right w:val="nil"/>
                <w:between w:val="nil"/>
              </w:pBdr>
              <w:jc w:val="right"/>
              <w:rPr>
                <w:rFonts w:ascii="Verdana" w:eastAsia="Verdana" w:hAnsi="Verdana" w:cs="Verdana"/>
                <w:color w:val="000000"/>
                <w:sz w:val="20"/>
                <w:szCs w:val="20"/>
              </w:rPr>
            </w:pPr>
          </w:p>
        </w:tc>
        <w:tc>
          <w:tcPr>
            <w:tcW w:w="1851" w:type="dxa"/>
            <w:tcBorders>
              <w:top w:val="single" w:sz="4" w:space="0" w:color="000000"/>
              <w:bottom w:val="single" w:sz="4" w:space="0" w:color="000000"/>
            </w:tcBorders>
            <w:vAlign w:val="center"/>
          </w:tcPr>
          <w:p w14:paraId="59988A61" w14:textId="77777777" w:rsidR="006A6010" w:rsidRDefault="006A6010">
            <w:pPr>
              <w:pBdr>
                <w:top w:val="nil"/>
                <w:left w:val="nil"/>
                <w:bottom w:val="nil"/>
                <w:right w:val="nil"/>
                <w:between w:val="nil"/>
              </w:pBdr>
              <w:jc w:val="right"/>
              <w:rPr>
                <w:rFonts w:ascii="Verdana" w:eastAsia="Verdana" w:hAnsi="Verdana" w:cs="Verdana"/>
                <w:color w:val="000000"/>
                <w:sz w:val="20"/>
                <w:szCs w:val="20"/>
              </w:rPr>
            </w:pPr>
          </w:p>
        </w:tc>
      </w:tr>
      <w:tr w:rsidR="006A6010" w14:paraId="1F139942" w14:textId="77777777">
        <w:trPr>
          <w:jc w:val="center"/>
        </w:trPr>
        <w:tc>
          <w:tcPr>
            <w:tcW w:w="3325" w:type="dxa"/>
            <w:tcBorders>
              <w:top w:val="single" w:sz="4" w:space="0" w:color="000000"/>
              <w:bottom w:val="single" w:sz="4" w:space="0" w:color="000000"/>
            </w:tcBorders>
          </w:tcPr>
          <w:p w14:paraId="732CCCFC" w14:textId="77777777" w:rsidR="006A6010"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Benefits and Expenses</w:t>
            </w:r>
          </w:p>
        </w:tc>
        <w:tc>
          <w:tcPr>
            <w:tcW w:w="1850" w:type="dxa"/>
            <w:tcBorders>
              <w:top w:val="single" w:sz="4" w:space="0" w:color="000000"/>
              <w:bottom w:val="single" w:sz="4" w:space="0" w:color="000000"/>
            </w:tcBorders>
          </w:tcPr>
          <w:p w14:paraId="18C0CFDE" w14:textId="77777777" w:rsidR="006A6010" w:rsidRDefault="006A6010">
            <w:pPr>
              <w:pBdr>
                <w:top w:val="nil"/>
                <w:left w:val="nil"/>
                <w:bottom w:val="nil"/>
                <w:right w:val="nil"/>
                <w:between w:val="nil"/>
              </w:pBdr>
              <w:jc w:val="right"/>
              <w:rPr>
                <w:rFonts w:ascii="Verdana" w:eastAsia="Verdana" w:hAnsi="Verdana" w:cs="Verdana"/>
                <w:b/>
                <w:color w:val="000000"/>
                <w:sz w:val="20"/>
                <w:szCs w:val="20"/>
              </w:rPr>
            </w:pPr>
          </w:p>
        </w:tc>
        <w:tc>
          <w:tcPr>
            <w:tcW w:w="1850" w:type="dxa"/>
            <w:tcBorders>
              <w:top w:val="single" w:sz="4" w:space="0" w:color="000000"/>
              <w:bottom w:val="single" w:sz="4" w:space="0" w:color="000000"/>
            </w:tcBorders>
          </w:tcPr>
          <w:p w14:paraId="37F335EA" w14:textId="77777777" w:rsidR="006A6010" w:rsidRDefault="006A6010">
            <w:pPr>
              <w:pBdr>
                <w:top w:val="nil"/>
                <w:left w:val="nil"/>
                <w:bottom w:val="nil"/>
                <w:right w:val="nil"/>
                <w:between w:val="nil"/>
              </w:pBdr>
              <w:jc w:val="right"/>
              <w:rPr>
                <w:rFonts w:ascii="Verdana" w:eastAsia="Verdana" w:hAnsi="Verdana" w:cs="Verdana"/>
                <w:b/>
                <w:color w:val="000000"/>
                <w:sz w:val="20"/>
                <w:szCs w:val="20"/>
              </w:rPr>
            </w:pPr>
          </w:p>
        </w:tc>
        <w:tc>
          <w:tcPr>
            <w:tcW w:w="1851" w:type="dxa"/>
            <w:tcBorders>
              <w:top w:val="single" w:sz="4" w:space="0" w:color="000000"/>
              <w:bottom w:val="single" w:sz="4" w:space="0" w:color="000000"/>
            </w:tcBorders>
            <w:vAlign w:val="center"/>
          </w:tcPr>
          <w:p w14:paraId="086829AD" w14:textId="77777777" w:rsidR="006A6010" w:rsidRDefault="006A6010">
            <w:pPr>
              <w:pBdr>
                <w:top w:val="nil"/>
                <w:left w:val="nil"/>
                <w:bottom w:val="nil"/>
                <w:right w:val="nil"/>
                <w:between w:val="nil"/>
              </w:pBdr>
              <w:jc w:val="right"/>
              <w:rPr>
                <w:rFonts w:ascii="Verdana" w:eastAsia="Verdana" w:hAnsi="Verdana" w:cs="Verdana"/>
                <w:b/>
                <w:color w:val="000000"/>
                <w:sz w:val="20"/>
                <w:szCs w:val="20"/>
              </w:rPr>
            </w:pPr>
          </w:p>
        </w:tc>
      </w:tr>
      <w:tr w:rsidR="006A6010" w14:paraId="6402DBF5" w14:textId="77777777">
        <w:trPr>
          <w:jc w:val="center"/>
        </w:trPr>
        <w:tc>
          <w:tcPr>
            <w:tcW w:w="3325" w:type="dxa"/>
            <w:tcBorders>
              <w:top w:val="single" w:sz="4" w:space="0" w:color="000000"/>
              <w:bottom w:val="single" w:sz="4" w:space="0" w:color="000000"/>
            </w:tcBorders>
          </w:tcPr>
          <w:p w14:paraId="4DEB306C" w14:textId="77777777" w:rsidR="006A6010" w:rsidRDefault="006A6010">
            <w:pPr>
              <w:pBdr>
                <w:top w:val="nil"/>
                <w:left w:val="nil"/>
                <w:bottom w:val="nil"/>
                <w:right w:val="nil"/>
                <w:between w:val="nil"/>
              </w:pBdr>
              <w:jc w:val="both"/>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52AD88F5" w14:textId="77777777" w:rsidR="006A6010" w:rsidRDefault="006A6010">
            <w:pPr>
              <w:pBdr>
                <w:top w:val="nil"/>
                <w:left w:val="nil"/>
                <w:bottom w:val="nil"/>
                <w:right w:val="nil"/>
                <w:between w:val="nil"/>
              </w:pBdr>
              <w:jc w:val="right"/>
              <w:rPr>
                <w:rFonts w:ascii="Verdana" w:eastAsia="Verdana" w:hAnsi="Verdana" w:cs="Verdana"/>
                <w:color w:val="000000"/>
                <w:sz w:val="20"/>
                <w:szCs w:val="20"/>
              </w:rPr>
            </w:pPr>
          </w:p>
        </w:tc>
        <w:tc>
          <w:tcPr>
            <w:tcW w:w="1850" w:type="dxa"/>
            <w:tcBorders>
              <w:top w:val="single" w:sz="4" w:space="0" w:color="000000"/>
              <w:bottom w:val="single" w:sz="4" w:space="0" w:color="000000"/>
            </w:tcBorders>
          </w:tcPr>
          <w:p w14:paraId="666C0428" w14:textId="77777777" w:rsidR="006A6010" w:rsidRDefault="006A6010">
            <w:pPr>
              <w:pBdr>
                <w:top w:val="nil"/>
                <w:left w:val="nil"/>
                <w:bottom w:val="nil"/>
                <w:right w:val="nil"/>
                <w:between w:val="nil"/>
              </w:pBdr>
              <w:jc w:val="right"/>
              <w:rPr>
                <w:rFonts w:ascii="Verdana" w:eastAsia="Verdana" w:hAnsi="Verdana" w:cs="Verdana"/>
                <w:color w:val="000000"/>
                <w:sz w:val="20"/>
                <w:szCs w:val="20"/>
              </w:rPr>
            </w:pPr>
          </w:p>
        </w:tc>
        <w:tc>
          <w:tcPr>
            <w:tcW w:w="1851" w:type="dxa"/>
            <w:tcBorders>
              <w:top w:val="single" w:sz="4" w:space="0" w:color="000000"/>
              <w:bottom w:val="single" w:sz="4" w:space="0" w:color="000000"/>
            </w:tcBorders>
            <w:vAlign w:val="center"/>
          </w:tcPr>
          <w:p w14:paraId="58E8549C" w14:textId="77777777" w:rsidR="006A6010" w:rsidRDefault="006A6010">
            <w:pPr>
              <w:pBdr>
                <w:top w:val="nil"/>
                <w:left w:val="nil"/>
                <w:bottom w:val="nil"/>
                <w:right w:val="nil"/>
                <w:between w:val="nil"/>
              </w:pBdr>
              <w:jc w:val="right"/>
              <w:rPr>
                <w:rFonts w:ascii="Verdana" w:eastAsia="Verdana" w:hAnsi="Verdana" w:cs="Verdana"/>
                <w:color w:val="000000"/>
                <w:sz w:val="20"/>
                <w:szCs w:val="20"/>
              </w:rPr>
            </w:pPr>
          </w:p>
        </w:tc>
      </w:tr>
      <w:tr w:rsidR="006A6010" w14:paraId="5CD53E83" w14:textId="77777777">
        <w:trPr>
          <w:jc w:val="center"/>
        </w:trPr>
        <w:tc>
          <w:tcPr>
            <w:tcW w:w="3325" w:type="dxa"/>
            <w:tcBorders>
              <w:top w:val="single" w:sz="4" w:space="0" w:color="000000"/>
              <w:bottom w:val="single" w:sz="4" w:space="0" w:color="000000"/>
            </w:tcBorders>
          </w:tcPr>
          <w:p w14:paraId="5CBD266F"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Insurance Benefit Expenses</w:t>
            </w:r>
          </w:p>
        </w:tc>
        <w:tc>
          <w:tcPr>
            <w:tcW w:w="1850" w:type="dxa"/>
            <w:tcBorders>
              <w:top w:val="single" w:sz="4" w:space="0" w:color="000000"/>
              <w:bottom w:val="single" w:sz="4" w:space="0" w:color="000000"/>
            </w:tcBorders>
          </w:tcPr>
          <w:p w14:paraId="5F7867C2" w14:textId="0128953A"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87,542,498</w:t>
            </w:r>
          </w:p>
        </w:tc>
        <w:tc>
          <w:tcPr>
            <w:tcW w:w="1850" w:type="dxa"/>
            <w:tcBorders>
              <w:top w:val="single" w:sz="4" w:space="0" w:color="000000"/>
              <w:bottom w:val="single" w:sz="4" w:space="0" w:color="000000"/>
            </w:tcBorders>
          </w:tcPr>
          <w:p w14:paraId="29316BD9" w14:textId="2CCEB498"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59,649,086</w:t>
            </w:r>
          </w:p>
        </w:tc>
        <w:tc>
          <w:tcPr>
            <w:tcW w:w="1851" w:type="dxa"/>
            <w:tcBorders>
              <w:top w:val="single" w:sz="4" w:space="0" w:color="000000"/>
              <w:bottom w:val="single" w:sz="4" w:space="0" w:color="000000"/>
            </w:tcBorders>
            <w:vAlign w:val="center"/>
          </w:tcPr>
          <w:p w14:paraId="68032CA9" w14:textId="5DD5FC69"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88,654,272</w:t>
            </w:r>
          </w:p>
        </w:tc>
      </w:tr>
      <w:tr w:rsidR="006A6010" w14:paraId="5B7BD4DF" w14:textId="77777777">
        <w:trPr>
          <w:jc w:val="center"/>
        </w:trPr>
        <w:tc>
          <w:tcPr>
            <w:tcW w:w="3325" w:type="dxa"/>
            <w:tcBorders>
              <w:top w:val="single" w:sz="4" w:space="0" w:color="000000"/>
              <w:bottom w:val="single" w:sz="4" w:space="0" w:color="000000"/>
            </w:tcBorders>
          </w:tcPr>
          <w:p w14:paraId="7BCC0FBD"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Reimbursement of Expenses</w:t>
            </w:r>
          </w:p>
        </w:tc>
        <w:tc>
          <w:tcPr>
            <w:tcW w:w="1850" w:type="dxa"/>
            <w:tcBorders>
              <w:top w:val="single" w:sz="4" w:space="0" w:color="000000"/>
              <w:bottom w:val="single" w:sz="4" w:space="0" w:color="000000"/>
            </w:tcBorders>
          </w:tcPr>
          <w:p w14:paraId="5E84B1EE" w14:textId="21B1BE15"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15,799,084</w:t>
            </w:r>
          </w:p>
        </w:tc>
        <w:tc>
          <w:tcPr>
            <w:tcW w:w="1850" w:type="dxa"/>
            <w:tcBorders>
              <w:top w:val="single" w:sz="4" w:space="0" w:color="000000"/>
              <w:bottom w:val="single" w:sz="4" w:space="0" w:color="000000"/>
            </w:tcBorders>
          </w:tcPr>
          <w:p w14:paraId="23AAE36F" w14:textId="32A0C05D"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12,968,766</w:t>
            </w:r>
          </w:p>
        </w:tc>
        <w:tc>
          <w:tcPr>
            <w:tcW w:w="1851" w:type="dxa"/>
            <w:tcBorders>
              <w:top w:val="single" w:sz="4" w:space="0" w:color="000000"/>
              <w:bottom w:val="single" w:sz="4" w:space="0" w:color="000000"/>
            </w:tcBorders>
            <w:vAlign w:val="center"/>
          </w:tcPr>
          <w:p w14:paraId="6DE3E958" w14:textId="2BD99260"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19,673,989</w:t>
            </w:r>
          </w:p>
        </w:tc>
      </w:tr>
      <w:tr w:rsidR="006A6010" w14:paraId="747C6A7B" w14:textId="77777777">
        <w:trPr>
          <w:jc w:val="center"/>
        </w:trPr>
        <w:tc>
          <w:tcPr>
            <w:tcW w:w="3325" w:type="dxa"/>
            <w:tcBorders>
              <w:top w:val="single" w:sz="4" w:space="0" w:color="000000"/>
              <w:bottom w:val="single" w:sz="4" w:space="0" w:color="000000"/>
            </w:tcBorders>
          </w:tcPr>
          <w:p w14:paraId="38A24B40" w14:textId="77777777" w:rsidR="006A6010"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General and Administrative Expenses</w:t>
            </w:r>
          </w:p>
        </w:tc>
        <w:tc>
          <w:tcPr>
            <w:tcW w:w="1850" w:type="dxa"/>
            <w:tcBorders>
              <w:top w:val="single" w:sz="4" w:space="0" w:color="000000"/>
              <w:bottom w:val="single" w:sz="4" w:space="0" w:color="000000"/>
            </w:tcBorders>
          </w:tcPr>
          <w:p w14:paraId="452DA0BB" w14:textId="7D7DCC41"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23,445,394</w:t>
            </w:r>
          </w:p>
        </w:tc>
        <w:tc>
          <w:tcPr>
            <w:tcW w:w="1850" w:type="dxa"/>
            <w:tcBorders>
              <w:top w:val="single" w:sz="4" w:space="0" w:color="000000"/>
              <w:bottom w:val="single" w:sz="4" w:space="0" w:color="000000"/>
            </w:tcBorders>
          </w:tcPr>
          <w:p w14:paraId="027BEE8B" w14:textId="5AC1F7C8"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22,466,475</w:t>
            </w:r>
          </w:p>
        </w:tc>
        <w:tc>
          <w:tcPr>
            <w:tcW w:w="1851" w:type="dxa"/>
            <w:tcBorders>
              <w:top w:val="single" w:sz="4" w:space="0" w:color="000000"/>
              <w:bottom w:val="single" w:sz="4" w:space="0" w:color="000000"/>
            </w:tcBorders>
          </w:tcPr>
          <w:p w14:paraId="677AFE58" w14:textId="5F478869" w:rsidR="006A6010" w:rsidRDefault="00D77B97">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62,630,098</w:t>
            </w:r>
          </w:p>
        </w:tc>
      </w:tr>
      <w:tr w:rsidR="006A6010" w14:paraId="71237CD1" w14:textId="77777777">
        <w:trPr>
          <w:jc w:val="center"/>
        </w:trPr>
        <w:tc>
          <w:tcPr>
            <w:tcW w:w="3325" w:type="dxa"/>
            <w:tcBorders>
              <w:top w:val="single" w:sz="4" w:space="0" w:color="000000"/>
              <w:bottom w:val="single" w:sz="4" w:space="0" w:color="000000"/>
            </w:tcBorders>
          </w:tcPr>
          <w:p w14:paraId="640DF2D5" w14:textId="77777777" w:rsidR="006A6010"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Total</w:t>
            </w:r>
          </w:p>
        </w:tc>
        <w:tc>
          <w:tcPr>
            <w:tcW w:w="1850" w:type="dxa"/>
            <w:tcBorders>
              <w:top w:val="single" w:sz="4" w:space="0" w:color="000000"/>
              <w:bottom w:val="single" w:sz="4" w:space="0" w:color="000000"/>
            </w:tcBorders>
          </w:tcPr>
          <w:p w14:paraId="0629C2DA" w14:textId="1EE72F62"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126,786,976</w:t>
            </w:r>
          </w:p>
        </w:tc>
        <w:tc>
          <w:tcPr>
            <w:tcW w:w="1850" w:type="dxa"/>
            <w:tcBorders>
              <w:top w:val="single" w:sz="4" w:space="0" w:color="000000"/>
              <w:bottom w:val="single" w:sz="4" w:space="0" w:color="000000"/>
            </w:tcBorders>
          </w:tcPr>
          <w:p w14:paraId="0B24E723" w14:textId="59D62A80"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95,084,327</w:t>
            </w:r>
          </w:p>
        </w:tc>
        <w:tc>
          <w:tcPr>
            <w:tcW w:w="1851" w:type="dxa"/>
            <w:tcBorders>
              <w:top w:val="single" w:sz="4" w:space="0" w:color="000000"/>
              <w:bottom w:val="single" w:sz="4" w:space="0" w:color="000000"/>
            </w:tcBorders>
            <w:vAlign w:val="center"/>
          </w:tcPr>
          <w:p w14:paraId="21C3D733" w14:textId="43BBC269"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170,958,359</w:t>
            </w:r>
          </w:p>
        </w:tc>
      </w:tr>
      <w:tr w:rsidR="006A6010" w14:paraId="0D371FC5" w14:textId="77777777">
        <w:trPr>
          <w:jc w:val="center"/>
        </w:trPr>
        <w:tc>
          <w:tcPr>
            <w:tcW w:w="3325" w:type="dxa"/>
            <w:tcBorders>
              <w:top w:val="single" w:sz="4" w:space="0" w:color="000000"/>
              <w:bottom w:val="single" w:sz="4" w:space="0" w:color="000000"/>
            </w:tcBorders>
          </w:tcPr>
          <w:p w14:paraId="79784E17" w14:textId="77777777" w:rsidR="006A6010"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Income before final tax</w:t>
            </w:r>
          </w:p>
        </w:tc>
        <w:tc>
          <w:tcPr>
            <w:tcW w:w="1850" w:type="dxa"/>
            <w:tcBorders>
              <w:top w:val="single" w:sz="4" w:space="0" w:color="000000"/>
              <w:bottom w:val="single" w:sz="4" w:space="0" w:color="000000"/>
            </w:tcBorders>
          </w:tcPr>
          <w:p w14:paraId="1758C56A" w14:textId="250FDA03"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17,030,930</w:t>
            </w:r>
          </w:p>
        </w:tc>
        <w:tc>
          <w:tcPr>
            <w:tcW w:w="1850" w:type="dxa"/>
            <w:tcBorders>
              <w:top w:val="single" w:sz="4" w:space="0" w:color="000000"/>
              <w:bottom w:val="single" w:sz="4" w:space="0" w:color="000000"/>
            </w:tcBorders>
          </w:tcPr>
          <w:p w14:paraId="439A2D21" w14:textId="1A293C8A"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18,113,402</w:t>
            </w:r>
          </w:p>
        </w:tc>
        <w:tc>
          <w:tcPr>
            <w:tcW w:w="1851" w:type="dxa"/>
            <w:tcBorders>
              <w:top w:val="single" w:sz="4" w:space="0" w:color="000000"/>
              <w:bottom w:val="single" w:sz="4" w:space="0" w:color="000000"/>
            </w:tcBorders>
            <w:vAlign w:val="center"/>
          </w:tcPr>
          <w:p w14:paraId="0CC2189E" w14:textId="748F59D2"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2,513,631</w:t>
            </w:r>
          </w:p>
        </w:tc>
      </w:tr>
      <w:tr w:rsidR="006A6010" w14:paraId="5CA287C5" w14:textId="77777777">
        <w:trPr>
          <w:jc w:val="center"/>
        </w:trPr>
        <w:tc>
          <w:tcPr>
            <w:tcW w:w="3325" w:type="dxa"/>
            <w:tcBorders>
              <w:top w:val="single" w:sz="4" w:space="0" w:color="000000"/>
              <w:bottom w:val="single" w:sz="4" w:space="0" w:color="000000"/>
            </w:tcBorders>
          </w:tcPr>
          <w:p w14:paraId="16CA8F27" w14:textId="77777777" w:rsidR="006A6010"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Final Tax</w:t>
            </w:r>
          </w:p>
        </w:tc>
        <w:tc>
          <w:tcPr>
            <w:tcW w:w="1850" w:type="dxa"/>
            <w:tcBorders>
              <w:top w:val="single" w:sz="4" w:space="0" w:color="000000"/>
              <w:bottom w:val="single" w:sz="4" w:space="0" w:color="000000"/>
            </w:tcBorders>
          </w:tcPr>
          <w:p w14:paraId="73E282B0" w14:textId="6C2B6A9F"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p>
        </w:tc>
        <w:tc>
          <w:tcPr>
            <w:tcW w:w="1850" w:type="dxa"/>
            <w:tcBorders>
              <w:top w:val="single" w:sz="4" w:space="0" w:color="000000"/>
              <w:bottom w:val="single" w:sz="4" w:space="0" w:color="000000"/>
            </w:tcBorders>
          </w:tcPr>
          <w:p w14:paraId="53BC8AA1" w14:textId="3B044C2E" w:rsidR="006A6010" w:rsidRDefault="00D77B97">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p>
        </w:tc>
        <w:tc>
          <w:tcPr>
            <w:tcW w:w="1851" w:type="dxa"/>
            <w:tcBorders>
              <w:top w:val="single" w:sz="4" w:space="0" w:color="000000"/>
              <w:bottom w:val="single" w:sz="4" w:space="0" w:color="000000"/>
            </w:tcBorders>
            <w:vAlign w:val="center"/>
          </w:tcPr>
          <w:p w14:paraId="031F2386" w14:textId="07DCDAED"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1,242,889</w:t>
            </w:r>
          </w:p>
        </w:tc>
      </w:tr>
      <w:tr w:rsidR="006A6010" w14:paraId="04D14988" w14:textId="77777777">
        <w:trPr>
          <w:jc w:val="center"/>
        </w:trPr>
        <w:tc>
          <w:tcPr>
            <w:tcW w:w="3325" w:type="dxa"/>
            <w:tcBorders>
              <w:top w:val="single" w:sz="4" w:space="0" w:color="000000"/>
            </w:tcBorders>
          </w:tcPr>
          <w:p w14:paraId="623F8455" w14:textId="77777777" w:rsidR="006A6010"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Excess of Revenue over Expenses</w:t>
            </w:r>
          </w:p>
        </w:tc>
        <w:tc>
          <w:tcPr>
            <w:tcW w:w="1850" w:type="dxa"/>
            <w:tcBorders>
              <w:top w:val="single" w:sz="4" w:space="0" w:color="000000"/>
            </w:tcBorders>
          </w:tcPr>
          <w:p w14:paraId="39C493B6" w14:textId="0298CE6C"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D77B97">
              <w:rPr>
                <w:rFonts w:ascii="Verdana" w:eastAsia="Verdana" w:hAnsi="Verdana" w:cs="Verdana"/>
                <w:b/>
                <w:color w:val="000000"/>
                <w:sz w:val="20"/>
                <w:szCs w:val="20"/>
              </w:rPr>
              <w:t>17,030,930</w:t>
            </w:r>
          </w:p>
        </w:tc>
        <w:tc>
          <w:tcPr>
            <w:tcW w:w="1850" w:type="dxa"/>
            <w:tcBorders>
              <w:top w:val="single" w:sz="4" w:space="0" w:color="000000"/>
            </w:tcBorders>
          </w:tcPr>
          <w:p w14:paraId="456376FF" w14:textId="27A3D6C6"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sidR="00D77B97">
              <w:rPr>
                <w:rFonts w:ascii="Verdana" w:eastAsia="Verdana" w:hAnsi="Verdana" w:cs="Verdana"/>
                <w:b/>
                <w:color w:val="000000"/>
                <w:sz w:val="20"/>
                <w:szCs w:val="20"/>
              </w:rPr>
              <w:t>18,113</w:t>
            </w:r>
            <w:r>
              <w:rPr>
                <w:rFonts w:ascii="Verdana" w:eastAsia="Verdana" w:hAnsi="Verdana" w:cs="Verdana"/>
                <w:b/>
                <w:color w:val="000000"/>
                <w:sz w:val="20"/>
                <w:szCs w:val="20"/>
              </w:rPr>
              <w:t>,</w:t>
            </w:r>
            <w:r w:rsidR="00D77B97">
              <w:rPr>
                <w:rFonts w:ascii="Verdana" w:eastAsia="Verdana" w:hAnsi="Verdana" w:cs="Verdana"/>
                <w:b/>
                <w:color w:val="000000"/>
                <w:sz w:val="20"/>
                <w:szCs w:val="20"/>
              </w:rPr>
              <w:t>402</w:t>
            </w:r>
          </w:p>
        </w:tc>
        <w:tc>
          <w:tcPr>
            <w:tcW w:w="1851" w:type="dxa"/>
            <w:tcBorders>
              <w:top w:val="single" w:sz="4" w:space="0" w:color="000000"/>
            </w:tcBorders>
          </w:tcPr>
          <w:p w14:paraId="13D8F23A" w14:textId="5066015A" w:rsidR="006A6010" w:rsidRDefault="00FC416A">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w:t>
            </w:r>
            <w:r>
              <w:rPr>
                <w:rFonts w:ascii="Verdana" w:eastAsia="Verdana" w:hAnsi="Verdana" w:cs="Verdana"/>
                <w:b/>
                <w:color w:val="000000"/>
                <w:sz w:val="20"/>
                <w:szCs w:val="20"/>
              </w:rPr>
              <w:t>1,270,742</w:t>
            </w:r>
          </w:p>
        </w:tc>
      </w:tr>
    </w:tbl>
    <w:p w14:paraId="6BFE8B32"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p w14:paraId="43D61594"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p w14:paraId="0706B832" w14:textId="4D667DC3"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Insurance liabilities and reserves as of </w:t>
      </w:r>
      <w:r w:rsidR="003D2CAC">
        <w:rPr>
          <w:rFonts w:ascii="Verdana" w:eastAsia="Verdana" w:hAnsi="Verdana" w:cs="Verdana"/>
          <w:color w:val="000000"/>
        </w:rPr>
        <w:t>June 30</w:t>
      </w:r>
      <w:r>
        <w:rPr>
          <w:rFonts w:ascii="Verdana" w:eastAsia="Verdana" w:hAnsi="Verdana" w:cs="Verdana"/>
          <w:color w:val="000000"/>
        </w:rPr>
        <w:t>, 2022, were higher at ₱5</w:t>
      </w:r>
      <w:r w:rsidR="003D2CAC">
        <w:rPr>
          <w:rFonts w:ascii="Verdana" w:eastAsia="Verdana" w:hAnsi="Verdana" w:cs="Verdana"/>
          <w:color w:val="000000"/>
        </w:rPr>
        <w:t>25,8773,454</w:t>
      </w:r>
      <w:r>
        <w:rPr>
          <w:rFonts w:ascii="Verdana" w:eastAsia="Verdana" w:hAnsi="Verdana" w:cs="Verdana"/>
          <w:color w:val="000000"/>
        </w:rPr>
        <w:t xml:space="preserve"> versus the </w:t>
      </w:r>
      <w:r w:rsidR="003D2CAC">
        <w:rPr>
          <w:rFonts w:ascii="Verdana" w:eastAsia="Verdana" w:hAnsi="Verdana" w:cs="Verdana"/>
          <w:color w:val="000000"/>
        </w:rPr>
        <w:t>June 30</w:t>
      </w:r>
      <w:r>
        <w:rPr>
          <w:rFonts w:ascii="Verdana" w:eastAsia="Verdana" w:hAnsi="Verdana" w:cs="Verdana"/>
          <w:color w:val="000000"/>
        </w:rPr>
        <w:t>, 2021 figure at ₱</w:t>
      </w:r>
      <w:r w:rsidR="003D2CAC">
        <w:rPr>
          <w:rFonts w:ascii="Verdana" w:eastAsia="Verdana" w:hAnsi="Verdana" w:cs="Verdana"/>
          <w:color w:val="000000"/>
        </w:rPr>
        <w:t>473,730,337</w:t>
      </w:r>
      <w:r>
        <w:rPr>
          <w:rFonts w:ascii="Verdana" w:eastAsia="Verdana" w:hAnsi="Verdana" w:cs="Verdana"/>
          <w:color w:val="000000"/>
        </w:rPr>
        <w:t>, to wit:</w:t>
      </w:r>
    </w:p>
    <w:p w14:paraId="27D4F915"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tbl>
      <w:tblPr>
        <w:tblStyle w:val="ac"/>
        <w:tblW w:w="9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1911"/>
        <w:gridCol w:w="1911"/>
        <w:gridCol w:w="1911"/>
      </w:tblGrid>
      <w:tr w:rsidR="006A6010" w14:paraId="56294EFE" w14:textId="77777777">
        <w:trPr>
          <w:tblHeader/>
          <w:jc w:val="center"/>
        </w:trPr>
        <w:tc>
          <w:tcPr>
            <w:tcW w:w="3289" w:type="dxa"/>
            <w:tcBorders>
              <w:top w:val="nil"/>
              <w:left w:val="nil"/>
              <w:bottom w:val="single" w:sz="4" w:space="0" w:color="000000"/>
              <w:right w:val="single" w:sz="4" w:space="0" w:color="000000"/>
            </w:tcBorders>
            <w:vAlign w:val="center"/>
          </w:tcPr>
          <w:p w14:paraId="306466D5" w14:textId="77777777" w:rsidR="006A6010" w:rsidRDefault="006A6010">
            <w:pPr>
              <w:pBdr>
                <w:top w:val="nil"/>
                <w:left w:val="nil"/>
                <w:bottom w:val="nil"/>
                <w:right w:val="nil"/>
                <w:between w:val="nil"/>
              </w:pBdr>
              <w:jc w:val="center"/>
              <w:rPr>
                <w:rFonts w:ascii="Verdana" w:eastAsia="Verdana" w:hAnsi="Verdana" w:cs="Verdana"/>
                <w:b/>
                <w:color w:val="000000"/>
                <w:sz w:val="18"/>
                <w:szCs w:val="18"/>
              </w:rPr>
            </w:pPr>
          </w:p>
        </w:tc>
        <w:tc>
          <w:tcPr>
            <w:tcW w:w="5733" w:type="dxa"/>
            <w:gridSpan w:val="3"/>
            <w:tcBorders>
              <w:top w:val="single" w:sz="4" w:space="0" w:color="000000"/>
              <w:left w:val="single" w:sz="4" w:space="0" w:color="000000"/>
              <w:bottom w:val="single" w:sz="4" w:space="0" w:color="000000"/>
              <w:right w:val="single" w:sz="4" w:space="0" w:color="000000"/>
            </w:tcBorders>
          </w:tcPr>
          <w:p w14:paraId="16C9C8CE" w14:textId="77777777" w:rsidR="006A6010"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As of</w:t>
            </w:r>
          </w:p>
        </w:tc>
      </w:tr>
      <w:tr w:rsidR="006A6010" w14:paraId="68F9D33E" w14:textId="77777777" w:rsidTr="003D2CAC">
        <w:trPr>
          <w:tblHeader/>
          <w:jc w:val="center"/>
        </w:trPr>
        <w:tc>
          <w:tcPr>
            <w:tcW w:w="3289" w:type="dxa"/>
            <w:tcBorders>
              <w:top w:val="single" w:sz="4" w:space="0" w:color="000000"/>
              <w:left w:val="single" w:sz="4" w:space="0" w:color="000000"/>
              <w:bottom w:val="single" w:sz="4" w:space="0" w:color="000000"/>
              <w:right w:val="single" w:sz="4" w:space="0" w:color="000000"/>
            </w:tcBorders>
            <w:vAlign w:val="center"/>
          </w:tcPr>
          <w:p w14:paraId="09C83D0B" w14:textId="77777777" w:rsidR="006A6010" w:rsidRDefault="00000000">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INSURANCE LIABILITIES AND RESERVE</w:t>
            </w:r>
          </w:p>
        </w:tc>
        <w:tc>
          <w:tcPr>
            <w:tcW w:w="1911" w:type="dxa"/>
            <w:tcBorders>
              <w:top w:val="single" w:sz="4" w:space="0" w:color="000000"/>
              <w:left w:val="single" w:sz="4" w:space="0" w:color="000000"/>
              <w:bottom w:val="single" w:sz="4" w:space="0" w:color="000000"/>
              <w:right w:val="single" w:sz="4" w:space="0" w:color="000000"/>
            </w:tcBorders>
            <w:vAlign w:val="center"/>
          </w:tcPr>
          <w:p w14:paraId="61DA8F82" w14:textId="350D99D4" w:rsidR="006A6010" w:rsidRDefault="003D2CAC">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June 30, 2022</w:t>
            </w:r>
          </w:p>
        </w:tc>
        <w:tc>
          <w:tcPr>
            <w:tcW w:w="1911" w:type="dxa"/>
            <w:tcBorders>
              <w:top w:val="single" w:sz="4" w:space="0" w:color="000000"/>
              <w:left w:val="single" w:sz="4" w:space="0" w:color="000000"/>
              <w:bottom w:val="single" w:sz="4" w:space="0" w:color="000000"/>
              <w:right w:val="single" w:sz="4" w:space="0" w:color="000000"/>
            </w:tcBorders>
            <w:vAlign w:val="center"/>
          </w:tcPr>
          <w:p w14:paraId="18C05721" w14:textId="7FE1424F" w:rsidR="006A6010" w:rsidRDefault="003D2CAC">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June 30, 202</w:t>
            </w:r>
            <w:r>
              <w:rPr>
                <w:rFonts w:ascii="Verdana" w:eastAsia="Verdana" w:hAnsi="Verdana" w:cs="Verdana"/>
                <w:b/>
                <w:color w:val="000000"/>
                <w:sz w:val="18"/>
                <w:szCs w:val="18"/>
              </w:rPr>
              <w:t>1</w:t>
            </w:r>
          </w:p>
        </w:tc>
        <w:tc>
          <w:tcPr>
            <w:tcW w:w="1911" w:type="dxa"/>
            <w:tcBorders>
              <w:top w:val="single" w:sz="4" w:space="0" w:color="000000"/>
              <w:left w:val="single" w:sz="4" w:space="0" w:color="000000"/>
              <w:bottom w:val="single" w:sz="4" w:space="0" w:color="000000"/>
              <w:right w:val="single" w:sz="4" w:space="0" w:color="000000"/>
            </w:tcBorders>
            <w:vAlign w:val="center"/>
          </w:tcPr>
          <w:p w14:paraId="25DB4BDB" w14:textId="31A1D88B" w:rsidR="006A6010" w:rsidRDefault="003D2CAC">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b/>
                <w:color w:val="000000"/>
                <w:sz w:val="18"/>
                <w:szCs w:val="18"/>
              </w:rPr>
              <w:t>June 30, 20</w:t>
            </w:r>
            <w:r>
              <w:rPr>
                <w:rFonts w:ascii="Verdana" w:eastAsia="Verdana" w:hAnsi="Verdana" w:cs="Verdana"/>
                <w:b/>
                <w:color w:val="000000"/>
                <w:sz w:val="18"/>
                <w:szCs w:val="18"/>
              </w:rPr>
              <w:t>20</w:t>
            </w:r>
          </w:p>
        </w:tc>
      </w:tr>
      <w:tr w:rsidR="006A6010" w14:paraId="68C21B58" w14:textId="77777777">
        <w:trPr>
          <w:jc w:val="center"/>
        </w:trPr>
        <w:tc>
          <w:tcPr>
            <w:tcW w:w="3289" w:type="dxa"/>
            <w:tcBorders>
              <w:top w:val="single" w:sz="4" w:space="0" w:color="000000"/>
              <w:left w:val="single" w:sz="4" w:space="0" w:color="000000"/>
              <w:bottom w:val="single" w:sz="4" w:space="0" w:color="000000"/>
              <w:right w:val="single" w:sz="4" w:space="0" w:color="000000"/>
            </w:tcBorders>
          </w:tcPr>
          <w:p w14:paraId="5329E4B0" w14:textId="77777777" w:rsidR="006A6010"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Member’s Equity Value</w:t>
            </w:r>
          </w:p>
        </w:tc>
        <w:tc>
          <w:tcPr>
            <w:tcW w:w="1911" w:type="dxa"/>
            <w:tcBorders>
              <w:top w:val="single" w:sz="4" w:space="0" w:color="000000"/>
              <w:left w:val="single" w:sz="4" w:space="0" w:color="000000"/>
              <w:bottom w:val="single" w:sz="4" w:space="0" w:color="000000"/>
              <w:right w:val="single" w:sz="4" w:space="0" w:color="000000"/>
            </w:tcBorders>
          </w:tcPr>
          <w:p w14:paraId="093714C0" w14:textId="115E33F6" w:rsidR="006A6010"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3D2CAC">
              <w:rPr>
                <w:rFonts w:ascii="Verdana" w:eastAsia="Verdana" w:hAnsi="Verdana" w:cs="Verdana"/>
                <w:color w:val="000000"/>
                <w:sz w:val="18"/>
                <w:szCs w:val="18"/>
              </w:rPr>
              <w:t>320,497,135</w:t>
            </w:r>
          </w:p>
        </w:tc>
        <w:tc>
          <w:tcPr>
            <w:tcW w:w="1911" w:type="dxa"/>
            <w:tcBorders>
              <w:top w:val="single" w:sz="4" w:space="0" w:color="000000"/>
              <w:left w:val="single" w:sz="4" w:space="0" w:color="000000"/>
              <w:bottom w:val="single" w:sz="4" w:space="0" w:color="000000"/>
              <w:right w:val="single" w:sz="4" w:space="0" w:color="000000"/>
            </w:tcBorders>
          </w:tcPr>
          <w:p w14:paraId="2123B0F1" w14:textId="27E1681C" w:rsidR="006A6010"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3D2CAC">
              <w:rPr>
                <w:rFonts w:ascii="Verdana" w:eastAsia="Verdana" w:hAnsi="Verdana" w:cs="Verdana"/>
                <w:color w:val="000000"/>
                <w:sz w:val="18"/>
                <w:szCs w:val="18"/>
              </w:rPr>
              <w:t>303,047,491</w:t>
            </w:r>
          </w:p>
        </w:tc>
        <w:tc>
          <w:tcPr>
            <w:tcW w:w="1911" w:type="dxa"/>
            <w:tcBorders>
              <w:top w:val="single" w:sz="4" w:space="0" w:color="000000"/>
              <w:left w:val="single" w:sz="4" w:space="0" w:color="000000"/>
              <w:bottom w:val="single" w:sz="4" w:space="0" w:color="000000"/>
              <w:right w:val="single" w:sz="4" w:space="0" w:color="000000"/>
            </w:tcBorders>
          </w:tcPr>
          <w:p w14:paraId="7147C0F3" w14:textId="5B708CEA" w:rsidR="006A6010" w:rsidRDefault="003A5E6F">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20"/>
                <w:szCs w:val="20"/>
              </w:rPr>
              <w:t>₱</w:t>
            </w:r>
            <w:r w:rsidR="003D2CAC">
              <w:rPr>
                <w:rFonts w:ascii="Verdana" w:eastAsia="Verdana" w:hAnsi="Verdana" w:cs="Verdana"/>
                <w:color w:val="000000"/>
                <w:sz w:val="18"/>
                <w:szCs w:val="18"/>
              </w:rPr>
              <w:t>303,466,218</w:t>
            </w:r>
          </w:p>
        </w:tc>
      </w:tr>
      <w:tr w:rsidR="006A6010" w14:paraId="70D9A924" w14:textId="77777777">
        <w:trPr>
          <w:jc w:val="center"/>
        </w:trPr>
        <w:tc>
          <w:tcPr>
            <w:tcW w:w="3289" w:type="dxa"/>
            <w:tcBorders>
              <w:top w:val="single" w:sz="4" w:space="0" w:color="000000"/>
            </w:tcBorders>
          </w:tcPr>
          <w:p w14:paraId="799FDC8D" w14:textId="77777777" w:rsidR="006A6010"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Retirement Savings Fund</w:t>
            </w:r>
          </w:p>
        </w:tc>
        <w:tc>
          <w:tcPr>
            <w:tcW w:w="1911" w:type="dxa"/>
            <w:tcBorders>
              <w:top w:val="single" w:sz="4" w:space="0" w:color="000000"/>
            </w:tcBorders>
          </w:tcPr>
          <w:p w14:paraId="04DD0869" w14:textId="2ED0E7B7"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168,482,618</w:t>
            </w:r>
          </w:p>
        </w:tc>
        <w:tc>
          <w:tcPr>
            <w:tcW w:w="1911" w:type="dxa"/>
            <w:tcBorders>
              <w:top w:val="single" w:sz="4" w:space="0" w:color="000000"/>
            </w:tcBorders>
          </w:tcPr>
          <w:p w14:paraId="2E9848F0" w14:textId="697D544C"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140,552,175</w:t>
            </w:r>
          </w:p>
        </w:tc>
        <w:tc>
          <w:tcPr>
            <w:tcW w:w="1911" w:type="dxa"/>
            <w:tcBorders>
              <w:top w:val="single" w:sz="4" w:space="0" w:color="000000"/>
            </w:tcBorders>
          </w:tcPr>
          <w:p w14:paraId="2332D9C9" w14:textId="6D4A4DA7"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127,603,634</w:t>
            </w:r>
          </w:p>
        </w:tc>
      </w:tr>
      <w:tr w:rsidR="006A6010" w14:paraId="7DF90984" w14:textId="77777777">
        <w:trPr>
          <w:jc w:val="center"/>
        </w:trPr>
        <w:tc>
          <w:tcPr>
            <w:tcW w:w="3289" w:type="dxa"/>
            <w:tcBorders>
              <w:top w:val="single" w:sz="4" w:space="0" w:color="000000"/>
              <w:bottom w:val="single" w:sz="4" w:space="0" w:color="000000"/>
            </w:tcBorders>
          </w:tcPr>
          <w:p w14:paraId="693AC1F6" w14:textId="77777777" w:rsidR="006A6010"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Liabilities – To Members</w:t>
            </w:r>
          </w:p>
        </w:tc>
        <w:tc>
          <w:tcPr>
            <w:tcW w:w="1911" w:type="dxa"/>
          </w:tcPr>
          <w:p w14:paraId="0E2FEC30" w14:textId="1C528BD9" w:rsidR="006A6010" w:rsidRDefault="003D2CAC">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488,979,753</w:t>
            </w:r>
          </w:p>
        </w:tc>
        <w:tc>
          <w:tcPr>
            <w:tcW w:w="1911" w:type="dxa"/>
          </w:tcPr>
          <w:p w14:paraId="5F849D8A" w14:textId="6C7EF637" w:rsidR="006A6010" w:rsidRDefault="003D2CAC">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443,599,666</w:t>
            </w:r>
          </w:p>
        </w:tc>
        <w:tc>
          <w:tcPr>
            <w:tcW w:w="1911" w:type="dxa"/>
          </w:tcPr>
          <w:p w14:paraId="7D9CA87F" w14:textId="32379A29" w:rsidR="006A6010" w:rsidRDefault="003D2CAC">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b/>
                <w:color w:val="000000"/>
                <w:sz w:val="18"/>
                <w:szCs w:val="18"/>
              </w:rPr>
              <w:t>431,069,852</w:t>
            </w:r>
          </w:p>
        </w:tc>
      </w:tr>
      <w:tr w:rsidR="006A6010" w14:paraId="5E048143" w14:textId="77777777">
        <w:trPr>
          <w:jc w:val="center"/>
        </w:trPr>
        <w:tc>
          <w:tcPr>
            <w:tcW w:w="3289" w:type="dxa"/>
            <w:tcBorders>
              <w:top w:val="single" w:sz="4" w:space="0" w:color="000000"/>
            </w:tcBorders>
          </w:tcPr>
          <w:p w14:paraId="55EF170C" w14:textId="77777777" w:rsidR="006A6010" w:rsidRDefault="006A6010">
            <w:pPr>
              <w:pBdr>
                <w:top w:val="nil"/>
                <w:left w:val="nil"/>
                <w:bottom w:val="nil"/>
                <w:right w:val="nil"/>
                <w:between w:val="nil"/>
              </w:pBdr>
              <w:jc w:val="both"/>
              <w:rPr>
                <w:rFonts w:ascii="Verdana" w:eastAsia="Verdana" w:hAnsi="Verdana" w:cs="Verdana"/>
                <w:color w:val="000000"/>
                <w:sz w:val="18"/>
                <w:szCs w:val="18"/>
              </w:rPr>
            </w:pPr>
          </w:p>
        </w:tc>
        <w:tc>
          <w:tcPr>
            <w:tcW w:w="1911" w:type="dxa"/>
          </w:tcPr>
          <w:p w14:paraId="5053F835" w14:textId="77777777" w:rsidR="006A6010" w:rsidRDefault="006A6010">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4065E2B8" w14:textId="77777777" w:rsidR="006A6010" w:rsidRDefault="006A6010">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1FB7820A" w14:textId="77777777" w:rsidR="006A6010" w:rsidRDefault="006A6010">
            <w:pPr>
              <w:pBdr>
                <w:top w:val="nil"/>
                <w:left w:val="nil"/>
                <w:bottom w:val="nil"/>
                <w:right w:val="nil"/>
                <w:between w:val="nil"/>
              </w:pBdr>
              <w:jc w:val="right"/>
              <w:rPr>
                <w:rFonts w:ascii="Verdana" w:eastAsia="Verdana" w:hAnsi="Verdana" w:cs="Verdana"/>
                <w:color w:val="000000"/>
                <w:sz w:val="18"/>
                <w:szCs w:val="18"/>
              </w:rPr>
            </w:pPr>
          </w:p>
        </w:tc>
      </w:tr>
      <w:tr w:rsidR="006A6010" w14:paraId="5C9EA98A" w14:textId="77777777">
        <w:trPr>
          <w:jc w:val="center"/>
        </w:trPr>
        <w:tc>
          <w:tcPr>
            <w:tcW w:w="3289" w:type="dxa"/>
            <w:tcBorders>
              <w:top w:val="single" w:sz="4" w:space="0" w:color="000000"/>
              <w:bottom w:val="single" w:sz="4" w:space="0" w:color="000000"/>
            </w:tcBorders>
          </w:tcPr>
          <w:p w14:paraId="6DDFDA0D" w14:textId="77777777" w:rsidR="006A6010"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Basic Life Insurance</w:t>
            </w:r>
          </w:p>
        </w:tc>
        <w:tc>
          <w:tcPr>
            <w:tcW w:w="1911" w:type="dxa"/>
          </w:tcPr>
          <w:p w14:paraId="3FBD2872" w14:textId="30D7424B"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17,819,456</w:t>
            </w:r>
          </w:p>
        </w:tc>
        <w:tc>
          <w:tcPr>
            <w:tcW w:w="1911" w:type="dxa"/>
          </w:tcPr>
          <w:p w14:paraId="56C583D7" w14:textId="37ABD26E"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14,486,815</w:t>
            </w:r>
          </w:p>
        </w:tc>
        <w:tc>
          <w:tcPr>
            <w:tcW w:w="1911" w:type="dxa"/>
          </w:tcPr>
          <w:p w14:paraId="725FB48E" w14:textId="62EE1B61"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9,878,186</w:t>
            </w:r>
          </w:p>
        </w:tc>
      </w:tr>
      <w:tr w:rsidR="006A6010" w14:paraId="3A5A5730" w14:textId="77777777">
        <w:trPr>
          <w:jc w:val="center"/>
        </w:trPr>
        <w:tc>
          <w:tcPr>
            <w:tcW w:w="3289" w:type="dxa"/>
            <w:tcBorders>
              <w:top w:val="single" w:sz="4" w:space="0" w:color="000000"/>
              <w:bottom w:val="single" w:sz="4" w:space="0" w:color="000000"/>
            </w:tcBorders>
          </w:tcPr>
          <w:p w14:paraId="4DDAFA02" w14:textId="77777777" w:rsidR="006A6010"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Reserves for Credit Life Insurance</w:t>
            </w:r>
          </w:p>
        </w:tc>
        <w:tc>
          <w:tcPr>
            <w:tcW w:w="1911" w:type="dxa"/>
          </w:tcPr>
          <w:p w14:paraId="64B607A0" w14:textId="7A36A873"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7,283,515</w:t>
            </w:r>
          </w:p>
        </w:tc>
        <w:tc>
          <w:tcPr>
            <w:tcW w:w="1911" w:type="dxa"/>
          </w:tcPr>
          <w:p w14:paraId="364F6A5B" w14:textId="7CAC3A8E"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5,072,248</w:t>
            </w:r>
          </w:p>
        </w:tc>
        <w:tc>
          <w:tcPr>
            <w:tcW w:w="1911" w:type="dxa"/>
          </w:tcPr>
          <w:p w14:paraId="1FAFE7BF" w14:textId="09FBA464"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6,530,101</w:t>
            </w:r>
          </w:p>
        </w:tc>
      </w:tr>
      <w:tr w:rsidR="006A6010" w14:paraId="688FDCFA" w14:textId="77777777">
        <w:trPr>
          <w:jc w:val="center"/>
        </w:trPr>
        <w:tc>
          <w:tcPr>
            <w:tcW w:w="3289" w:type="dxa"/>
            <w:tcBorders>
              <w:top w:val="single" w:sz="4" w:space="0" w:color="000000"/>
              <w:bottom w:val="single" w:sz="4" w:space="0" w:color="000000"/>
            </w:tcBorders>
          </w:tcPr>
          <w:p w14:paraId="36CFAD3F" w14:textId="77777777" w:rsidR="006A6010" w:rsidRDefault="00000000">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Policy and Contract Claims Payable</w:t>
            </w:r>
          </w:p>
        </w:tc>
        <w:tc>
          <w:tcPr>
            <w:tcW w:w="1911" w:type="dxa"/>
          </w:tcPr>
          <w:p w14:paraId="58361770" w14:textId="7361BD22"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11,790,730</w:t>
            </w:r>
          </w:p>
        </w:tc>
        <w:tc>
          <w:tcPr>
            <w:tcW w:w="1911" w:type="dxa"/>
          </w:tcPr>
          <w:p w14:paraId="2E2DFD74" w14:textId="4C378C69"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10,571,608</w:t>
            </w:r>
          </w:p>
        </w:tc>
        <w:tc>
          <w:tcPr>
            <w:tcW w:w="1911" w:type="dxa"/>
          </w:tcPr>
          <w:p w14:paraId="356115D8" w14:textId="4EB43FFE" w:rsidR="006A6010" w:rsidRDefault="003D2CA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15,625,794</w:t>
            </w:r>
          </w:p>
        </w:tc>
      </w:tr>
      <w:tr w:rsidR="006A6010" w14:paraId="48EFC957" w14:textId="77777777">
        <w:trPr>
          <w:jc w:val="center"/>
        </w:trPr>
        <w:tc>
          <w:tcPr>
            <w:tcW w:w="3289" w:type="dxa"/>
            <w:tcBorders>
              <w:top w:val="single" w:sz="4" w:space="0" w:color="000000"/>
              <w:bottom w:val="single" w:sz="4" w:space="0" w:color="000000"/>
            </w:tcBorders>
          </w:tcPr>
          <w:p w14:paraId="721D5708" w14:textId="77777777" w:rsidR="006A6010"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Total Reserve Liabilities</w:t>
            </w:r>
          </w:p>
        </w:tc>
        <w:tc>
          <w:tcPr>
            <w:tcW w:w="1911" w:type="dxa"/>
          </w:tcPr>
          <w:p w14:paraId="6AA0C38B" w14:textId="7C00E772" w:rsidR="006A6010"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3D2CAC">
              <w:rPr>
                <w:rFonts w:ascii="Verdana" w:eastAsia="Verdana" w:hAnsi="Verdana" w:cs="Verdana"/>
                <w:b/>
                <w:color w:val="000000"/>
                <w:sz w:val="18"/>
                <w:szCs w:val="18"/>
              </w:rPr>
              <w:t>36,893,701</w:t>
            </w:r>
          </w:p>
        </w:tc>
        <w:tc>
          <w:tcPr>
            <w:tcW w:w="1911" w:type="dxa"/>
          </w:tcPr>
          <w:p w14:paraId="347A8C3B" w14:textId="622CB61D" w:rsidR="006A6010"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3D2CAC">
              <w:rPr>
                <w:rFonts w:ascii="Verdana" w:eastAsia="Verdana" w:hAnsi="Verdana" w:cs="Verdana"/>
                <w:b/>
                <w:color w:val="000000"/>
                <w:sz w:val="18"/>
                <w:szCs w:val="18"/>
              </w:rPr>
              <w:t>30,130,671</w:t>
            </w:r>
          </w:p>
        </w:tc>
        <w:tc>
          <w:tcPr>
            <w:tcW w:w="1911" w:type="dxa"/>
          </w:tcPr>
          <w:p w14:paraId="5C627A04" w14:textId="61FF374E" w:rsidR="006A6010"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3D2CAC">
              <w:rPr>
                <w:rFonts w:ascii="Verdana" w:eastAsia="Verdana" w:hAnsi="Verdana" w:cs="Verdana"/>
                <w:b/>
                <w:color w:val="000000"/>
                <w:sz w:val="18"/>
                <w:szCs w:val="18"/>
              </w:rPr>
              <w:t>32,034,080</w:t>
            </w:r>
          </w:p>
        </w:tc>
      </w:tr>
      <w:tr w:rsidR="006A6010" w14:paraId="61C4CC62" w14:textId="77777777">
        <w:trPr>
          <w:jc w:val="center"/>
        </w:trPr>
        <w:tc>
          <w:tcPr>
            <w:tcW w:w="3289" w:type="dxa"/>
            <w:tcBorders>
              <w:top w:val="single" w:sz="4" w:space="0" w:color="000000"/>
              <w:bottom w:val="single" w:sz="4" w:space="0" w:color="000000"/>
            </w:tcBorders>
          </w:tcPr>
          <w:p w14:paraId="320BD8EF" w14:textId="77777777" w:rsidR="006A6010" w:rsidRDefault="006A6010">
            <w:pPr>
              <w:pBdr>
                <w:top w:val="nil"/>
                <w:left w:val="nil"/>
                <w:bottom w:val="nil"/>
                <w:right w:val="nil"/>
                <w:between w:val="nil"/>
              </w:pBdr>
              <w:jc w:val="both"/>
              <w:rPr>
                <w:rFonts w:ascii="Verdana" w:eastAsia="Verdana" w:hAnsi="Verdana" w:cs="Verdana"/>
                <w:color w:val="000000"/>
                <w:sz w:val="18"/>
                <w:szCs w:val="18"/>
              </w:rPr>
            </w:pPr>
          </w:p>
        </w:tc>
        <w:tc>
          <w:tcPr>
            <w:tcW w:w="1911" w:type="dxa"/>
          </w:tcPr>
          <w:p w14:paraId="0B8E29DC" w14:textId="77777777" w:rsidR="006A6010" w:rsidRDefault="006A6010">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67E89903" w14:textId="77777777" w:rsidR="006A6010" w:rsidRDefault="006A6010">
            <w:pPr>
              <w:pBdr>
                <w:top w:val="nil"/>
                <w:left w:val="nil"/>
                <w:bottom w:val="nil"/>
                <w:right w:val="nil"/>
                <w:between w:val="nil"/>
              </w:pBdr>
              <w:jc w:val="right"/>
              <w:rPr>
                <w:rFonts w:ascii="Verdana" w:eastAsia="Verdana" w:hAnsi="Verdana" w:cs="Verdana"/>
                <w:color w:val="000000"/>
                <w:sz w:val="18"/>
                <w:szCs w:val="18"/>
              </w:rPr>
            </w:pPr>
          </w:p>
        </w:tc>
        <w:tc>
          <w:tcPr>
            <w:tcW w:w="1911" w:type="dxa"/>
          </w:tcPr>
          <w:p w14:paraId="6142FBDA" w14:textId="77777777" w:rsidR="006A6010" w:rsidRDefault="006A6010">
            <w:pPr>
              <w:pBdr>
                <w:top w:val="nil"/>
                <w:left w:val="nil"/>
                <w:bottom w:val="nil"/>
                <w:right w:val="nil"/>
                <w:between w:val="nil"/>
              </w:pBdr>
              <w:jc w:val="right"/>
              <w:rPr>
                <w:rFonts w:ascii="Verdana" w:eastAsia="Verdana" w:hAnsi="Verdana" w:cs="Verdana"/>
                <w:color w:val="000000"/>
                <w:sz w:val="18"/>
                <w:szCs w:val="18"/>
              </w:rPr>
            </w:pPr>
          </w:p>
        </w:tc>
      </w:tr>
      <w:tr w:rsidR="006A6010" w14:paraId="659E2DEE" w14:textId="77777777">
        <w:trPr>
          <w:jc w:val="center"/>
        </w:trPr>
        <w:tc>
          <w:tcPr>
            <w:tcW w:w="3289" w:type="dxa"/>
            <w:tcBorders>
              <w:top w:val="single" w:sz="4" w:space="0" w:color="000000"/>
            </w:tcBorders>
          </w:tcPr>
          <w:p w14:paraId="55E1C4E9" w14:textId="77777777" w:rsidR="006A6010" w:rsidRDefault="00000000">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GRAND TOTAL</w:t>
            </w:r>
          </w:p>
        </w:tc>
        <w:tc>
          <w:tcPr>
            <w:tcW w:w="1911" w:type="dxa"/>
          </w:tcPr>
          <w:p w14:paraId="514BFB68" w14:textId="60E90A4F" w:rsidR="006A6010"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3D2CAC">
              <w:rPr>
                <w:rFonts w:ascii="Verdana" w:eastAsia="Verdana" w:hAnsi="Verdana" w:cs="Verdana"/>
                <w:b/>
                <w:color w:val="000000"/>
                <w:sz w:val="18"/>
                <w:szCs w:val="18"/>
              </w:rPr>
              <w:t>525,873,454</w:t>
            </w:r>
          </w:p>
        </w:tc>
        <w:tc>
          <w:tcPr>
            <w:tcW w:w="1911" w:type="dxa"/>
          </w:tcPr>
          <w:p w14:paraId="6AF899AC" w14:textId="27D44E86" w:rsidR="006A6010"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3D2CAC">
              <w:rPr>
                <w:rFonts w:ascii="Verdana" w:eastAsia="Verdana" w:hAnsi="Verdana" w:cs="Verdana"/>
                <w:b/>
                <w:color w:val="000000"/>
                <w:sz w:val="18"/>
                <w:szCs w:val="18"/>
              </w:rPr>
              <w:t>473,730,337</w:t>
            </w:r>
          </w:p>
        </w:tc>
        <w:tc>
          <w:tcPr>
            <w:tcW w:w="1911" w:type="dxa"/>
          </w:tcPr>
          <w:p w14:paraId="5E2C53F8" w14:textId="2662E14E" w:rsidR="006A6010" w:rsidRDefault="003A5E6F">
            <w:pPr>
              <w:pBdr>
                <w:top w:val="nil"/>
                <w:left w:val="nil"/>
                <w:bottom w:val="nil"/>
                <w:right w:val="nil"/>
                <w:between w:val="nil"/>
              </w:pBdr>
              <w:jc w:val="right"/>
              <w:rPr>
                <w:rFonts w:ascii="Verdana" w:eastAsia="Verdana" w:hAnsi="Verdana" w:cs="Verdana"/>
                <w:b/>
                <w:color w:val="000000"/>
                <w:sz w:val="18"/>
                <w:szCs w:val="18"/>
              </w:rPr>
            </w:pPr>
            <w:r>
              <w:rPr>
                <w:rFonts w:ascii="Verdana" w:eastAsia="Verdana" w:hAnsi="Verdana" w:cs="Verdana"/>
                <w:color w:val="000000"/>
                <w:sz w:val="20"/>
                <w:szCs w:val="20"/>
              </w:rPr>
              <w:t>₱</w:t>
            </w:r>
            <w:r w:rsidR="003D2CAC">
              <w:rPr>
                <w:rFonts w:ascii="Verdana" w:eastAsia="Verdana" w:hAnsi="Verdana" w:cs="Verdana"/>
                <w:b/>
                <w:color w:val="000000"/>
                <w:sz w:val="18"/>
                <w:szCs w:val="18"/>
              </w:rPr>
              <w:t>463,103,932</w:t>
            </w:r>
          </w:p>
        </w:tc>
      </w:tr>
    </w:tbl>
    <w:p w14:paraId="0054DF54"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p w14:paraId="15A38322"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p w14:paraId="3CEA6F7E" w14:textId="5D048C74"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lastRenderedPageBreak/>
        <w:t>Meanwhile, as of December 31, 2021, the Guaranty Fund amounted to ₱65,000,000, which is over and above the IC’s requirement of ₱</w:t>
      </w:r>
      <w:r w:rsidR="00220AAA">
        <w:rPr>
          <w:rFonts w:ascii="Verdana" w:eastAsia="Verdana" w:hAnsi="Verdana" w:cs="Verdana"/>
          <w:color w:val="000000"/>
        </w:rPr>
        <w:t>53,342,274</w:t>
      </w:r>
      <w:r>
        <w:rPr>
          <w:rFonts w:ascii="Verdana" w:eastAsia="Verdana" w:hAnsi="Verdana" w:cs="Verdana"/>
          <w:color w:val="000000"/>
        </w:rPr>
        <w:t>. Risk Based Capital (RBC) as of December 31, 2021, as calculated, stood at 157%, way above the IC’s requirement of 125%, the Chair/President/President noted, to wit:</w:t>
      </w:r>
    </w:p>
    <w:p w14:paraId="08C3FAD6" w14:textId="77777777" w:rsidR="006A6010" w:rsidRDefault="006A6010">
      <w:pPr>
        <w:pBdr>
          <w:top w:val="nil"/>
          <w:left w:val="nil"/>
          <w:bottom w:val="nil"/>
          <w:right w:val="nil"/>
          <w:between w:val="nil"/>
        </w:pBdr>
        <w:ind w:firstLine="720"/>
        <w:jc w:val="both"/>
        <w:rPr>
          <w:rFonts w:ascii="Verdana" w:eastAsia="Verdana" w:hAnsi="Verdana" w:cs="Verdana"/>
          <w:color w:val="000000"/>
        </w:rPr>
      </w:pPr>
    </w:p>
    <w:tbl>
      <w:tblPr>
        <w:tblStyle w:val="ae"/>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3785"/>
      </w:tblGrid>
      <w:tr w:rsidR="006A6010" w14:paraId="2E207723" w14:textId="77777777">
        <w:trPr>
          <w:tblHeader/>
          <w:jc w:val="center"/>
        </w:trPr>
        <w:tc>
          <w:tcPr>
            <w:tcW w:w="5125" w:type="dxa"/>
            <w:tcBorders>
              <w:top w:val="single" w:sz="4" w:space="0" w:color="000000"/>
              <w:left w:val="single" w:sz="4" w:space="0" w:color="000000"/>
              <w:bottom w:val="single" w:sz="4" w:space="0" w:color="000000"/>
              <w:right w:val="single" w:sz="4" w:space="0" w:color="000000"/>
            </w:tcBorders>
            <w:vAlign w:val="center"/>
          </w:tcPr>
          <w:p w14:paraId="617A90D9" w14:textId="77777777" w:rsidR="006A6010" w:rsidRDefault="00000000">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GUARANTY FUND AND RISK BASED CAPITAL REQUIREMENT</w:t>
            </w:r>
          </w:p>
        </w:tc>
        <w:tc>
          <w:tcPr>
            <w:tcW w:w="3785" w:type="dxa"/>
            <w:tcBorders>
              <w:top w:val="single" w:sz="4" w:space="0" w:color="000000"/>
              <w:left w:val="single" w:sz="4" w:space="0" w:color="000000"/>
              <w:bottom w:val="single" w:sz="4" w:space="0" w:color="000000"/>
              <w:right w:val="single" w:sz="4" w:space="0" w:color="000000"/>
            </w:tcBorders>
            <w:vAlign w:val="center"/>
          </w:tcPr>
          <w:p w14:paraId="3613BC02" w14:textId="01C7598A"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As of December 31, 202</w:t>
            </w:r>
            <w:r w:rsidR="00220AAA">
              <w:rPr>
                <w:rFonts w:ascii="Verdana" w:eastAsia="Verdana" w:hAnsi="Verdana" w:cs="Verdana"/>
                <w:b/>
                <w:color w:val="000000"/>
                <w:sz w:val="22"/>
                <w:szCs w:val="22"/>
              </w:rPr>
              <w:t>1</w:t>
            </w:r>
          </w:p>
        </w:tc>
      </w:tr>
      <w:tr w:rsidR="006A6010" w14:paraId="1902DCCE" w14:textId="77777777">
        <w:trPr>
          <w:jc w:val="center"/>
        </w:trPr>
        <w:tc>
          <w:tcPr>
            <w:tcW w:w="5125" w:type="dxa"/>
            <w:tcBorders>
              <w:top w:val="single" w:sz="4" w:space="0" w:color="000000"/>
              <w:left w:val="single" w:sz="4" w:space="0" w:color="000000"/>
              <w:bottom w:val="single" w:sz="4" w:space="0" w:color="000000"/>
              <w:right w:val="single" w:sz="4" w:space="0" w:color="000000"/>
            </w:tcBorders>
          </w:tcPr>
          <w:p w14:paraId="2E874E76"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AS REQUIRED UNDER IMC NO. 2-2006 (IC REQUIREMENT)</w:t>
            </w:r>
          </w:p>
        </w:tc>
        <w:tc>
          <w:tcPr>
            <w:tcW w:w="3785" w:type="dxa"/>
            <w:tcBorders>
              <w:top w:val="single" w:sz="4" w:space="0" w:color="000000"/>
              <w:left w:val="single" w:sz="4" w:space="0" w:color="000000"/>
              <w:bottom w:val="single" w:sz="4" w:space="0" w:color="000000"/>
              <w:right w:val="single" w:sz="4" w:space="0" w:color="000000"/>
            </w:tcBorders>
            <w:vAlign w:val="center"/>
          </w:tcPr>
          <w:p w14:paraId="17D9C90E" w14:textId="2F1A7FD7" w:rsidR="006A6010"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w:t>
            </w:r>
            <w:r w:rsidR="003D2CAC">
              <w:rPr>
                <w:rFonts w:ascii="Verdana" w:eastAsia="Verdana" w:hAnsi="Verdana" w:cs="Verdana"/>
                <w:color w:val="000000"/>
                <w:sz w:val="22"/>
                <w:szCs w:val="22"/>
              </w:rPr>
              <w:t>53,342,274</w:t>
            </w:r>
          </w:p>
        </w:tc>
      </w:tr>
      <w:tr w:rsidR="006A6010" w14:paraId="6F5AD1D3" w14:textId="77777777">
        <w:trPr>
          <w:jc w:val="center"/>
        </w:trPr>
        <w:tc>
          <w:tcPr>
            <w:tcW w:w="5125" w:type="dxa"/>
            <w:tcBorders>
              <w:top w:val="single" w:sz="4" w:space="0" w:color="000000"/>
            </w:tcBorders>
          </w:tcPr>
          <w:p w14:paraId="1DDD7F96"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TOTAL GUARANTY FUND DEPOSITED WITH IC – GOV’T. BONDS AND DEPOSIT CERTIFICATES</w:t>
            </w:r>
          </w:p>
        </w:tc>
        <w:tc>
          <w:tcPr>
            <w:tcW w:w="3785" w:type="dxa"/>
            <w:tcBorders>
              <w:top w:val="single" w:sz="4" w:space="0" w:color="000000"/>
            </w:tcBorders>
            <w:vAlign w:val="center"/>
          </w:tcPr>
          <w:p w14:paraId="55747289" w14:textId="77777777" w:rsidR="006A6010" w:rsidRDefault="00000000">
            <w:pPr>
              <w:pBdr>
                <w:top w:val="nil"/>
                <w:left w:val="nil"/>
                <w:bottom w:val="nil"/>
                <w:right w:val="nil"/>
                <w:between w:val="nil"/>
              </w:pBdr>
              <w:jc w:val="right"/>
              <w:rPr>
                <w:rFonts w:ascii="Verdana" w:eastAsia="Verdana" w:hAnsi="Verdana" w:cs="Verdana"/>
                <w:color w:val="000000"/>
                <w:sz w:val="22"/>
                <w:szCs w:val="22"/>
              </w:rPr>
            </w:pPr>
            <w:r>
              <w:rPr>
                <w:rFonts w:ascii="Verdana" w:eastAsia="Verdana" w:hAnsi="Verdana" w:cs="Verdana"/>
                <w:color w:val="000000"/>
                <w:sz w:val="22"/>
                <w:szCs w:val="22"/>
              </w:rPr>
              <w:t>65,000,000</w:t>
            </w:r>
          </w:p>
        </w:tc>
      </w:tr>
      <w:tr w:rsidR="006A6010" w14:paraId="2559F659" w14:textId="77777777">
        <w:trPr>
          <w:jc w:val="center"/>
        </w:trPr>
        <w:tc>
          <w:tcPr>
            <w:tcW w:w="5125" w:type="dxa"/>
            <w:tcBorders>
              <w:top w:val="single" w:sz="4" w:space="0" w:color="000000"/>
              <w:bottom w:val="single" w:sz="4" w:space="0" w:color="000000"/>
            </w:tcBorders>
          </w:tcPr>
          <w:p w14:paraId="0A30869D" w14:textId="77777777" w:rsidR="006A6010" w:rsidRDefault="00000000">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EXCESS (DEFICIENCY) IN GUARANTY FUND</w:t>
            </w:r>
          </w:p>
        </w:tc>
        <w:tc>
          <w:tcPr>
            <w:tcW w:w="3785" w:type="dxa"/>
            <w:vAlign w:val="center"/>
          </w:tcPr>
          <w:p w14:paraId="02A8EB5D" w14:textId="0D33E0DB" w:rsidR="006A6010" w:rsidRDefault="00000000">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w:t>
            </w:r>
            <w:r w:rsidR="003D2CAC">
              <w:rPr>
                <w:rFonts w:ascii="Verdana" w:eastAsia="Verdana" w:hAnsi="Verdana" w:cs="Verdana"/>
                <w:b/>
                <w:color w:val="000000"/>
                <w:sz w:val="22"/>
                <w:szCs w:val="22"/>
              </w:rPr>
              <w:t>11,657,726</w:t>
            </w:r>
          </w:p>
        </w:tc>
      </w:tr>
      <w:tr w:rsidR="006A6010" w14:paraId="5AF946F7" w14:textId="77777777">
        <w:trPr>
          <w:jc w:val="center"/>
        </w:trPr>
        <w:tc>
          <w:tcPr>
            <w:tcW w:w="5125" w:type="dxa"/>
            <w:tcBorders>
              <w:top w:val="single" w:sz="4" w:space="0" w:color="000000"/>
              <w:bottom w:val="single" w:sz="4" w:space="0" w:color="000000"/>
            </w:tcBorders>
          </w:tcPr>
          <w:p w14:paraId="074C8A95"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Risk Based Capital (RBC) Ratio Requirement per IC</w:t>
            </w:r>
          </w:p>
        </w:tc>
        <w:tc>
          <w:tcPr>
            <w:tcW w:w="3785" w:type="dxa"/>
            <w:vAlign w:val="center"/>
          </w:tcPr>
          <w:p w14:paraId="1E6D1CDF" w14:textId="77777777" w:rsidR="006A6010" w:rsidRDefault="00000000">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Should not be lower than 125%</w:t>
            </w:r>
          </w:p>
        </w:tc>
      </w:tr>
      <w:tr w:rsidR="006A6010" w14:paraId="05419E84" w14:textId="77777777">
        <w:trPr>
          <w:jc w:val="center"/>
        </w:trPr>
        <w:tc>
          <w:tcPr>
            <w:tcW w:w="5125" w:type="dxa"/>
            <w:tcBorders>
              <w:top w:val="single" w:sz="4" w:space="0" w:color="000000"/>
              <w:bottom w:val="single" w:sz="4" w:space="0" w:color="000000"/>
            </w:tcBorders>
          </w:tcPr>
          <w:p w14:paraId="28245529" w14:textId="77777777" w:rsidR="006A6010" w:rsidRDefault="00000000">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color w:val="000000"/>
                <w:sz w:val="22"/>
                <w:szCs w:val="22"/>
              </w:rPr>
              <w:t>PPMBAI RBC – As calculated</w:t>
            </w:r>
          </w:p>
        </w:tc>
        <w:tc>
          <w:tcPr>
            <w:tcW w:w="3785" w:type="dxa"/>
            <w:vAlign w:val="center"/>
          </w:tcPr>
          <w:p w14:paraId="14E3E129" w14:textId="35CB6CA6" w:rsidR="006A6010" w:rsidRDefault="003D2CAC">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157%</w:t>
            </w:r>
          </w:p>
        </w:tc>
      </w:tr>
      <w:tr w:rsidR="006A6010" w14:paraId="50D29731" w14:textId="77777777">
        <w:trPr>
          <w:jc w:val="center"/>
        </w:trPr>
        <w:tc>
          <w:tcPr>
            <w:tcW w:w="5125" w:type="dxa"/>
            <w:tcBorders>
              <w:top w:val="single" w:sz="4" w:space="0" w:color="000000"/>
              <w:bottom w:val="single" w:sz="4" w:space="0" w:color="000000"/>
            </w:tcBorders>
          </w:tcPr>
          <w:p w14:paraId="416ADF68" w14:textId="77777777" w:rsidR="006A6010" w:rsidRDefault="00000000">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PPMBAI RBC – As previously verified by IC (2019)</w:t>
            </w:r>
          </w:p>
        </w:tc>
        <w:tc>
          <w:tcPr>
            <w:tcW w:w="3785" w:type="dxa"/>
            <w:vAlign w:val="center"/>
          </w:tcPr>
          <w:p w14:paraId="3C096E20" w14:textId="652384EB" w:rsidR="006A6010" w:rsidRDefault="003D2CAC">
            <w:pPr>
              <w:pBdr>
                <w:top w:val="nil"/>
                <w:left w:val="nil"/>
                <w:bottom w:val="nil"/>
                <w:right w:val="nil"/>
                <w:between w:val="nil"/>
              </w:pBdr>
              <w:jc w:val="right"/>
              <w:rPr>
                <w:rFonts w:ascii="Verdana" w:eastAsia="Verdana" w:hAnsi="Verdana" w:cs="Verdana"/>
                <w:b/>
                <w:color w:val="000000"/>
                <w:sz w:val="22"/>
                <w:szCs w:val="22"/>
              </w:rPr>
            </w:pPr>
            <w:r>
              <w:rPr>
                <w:rFonts w:ascii="Verdana" w:eastAsia="Verdana" w:hAnsi="Verdana" w:cs="Verdana"/>
                <w:b/>
                <w:color w:val="000000"/>
                <w:sz w:val="22"/>
                <w:szCs w:val="22"/>
              </w:rPr>
              <w:t>195%</w:t>
            </w:r>
          </w:p>
        </w:tc>
      </w:tr>
    </w:tbl>
    <w:p w14:paraId="39FF1D46" w14:textId="77777777" w:rsidR="006A6010" w:rsidRDefault="006A6010">
      <w:pPr>
        <w:ind w:left="3600" w:hanging="3600"/>
        <w:jc w:val="both"/>
        <w:rPr>
          <w:rFonts w:ascii="Verdana" w:eastAsia="Verdana" w:hAnsi="Verdana" w:cs="Verdana"/>
          <w:b/>
          <w:u w:val="single"/>
        </w:rPr>
      </w:pPr>
    </w:p>
    <w:p w14:paraId="0B12E48B" w14:textId="77777777" w:rsidR="006A6010" w:rsidRDefault="006A6010">
      <w:pPr>
        <w:ind w:left="3600" w:hanging="3600"/>
        <w:jc w:val="both"/>
        <w:rPr>
          <w:rFonts w:ascii="Verdana" w:eastAsia="Verdana" w:hAnsi="Verdana" w:cs="Verdana"/>
          <w:b/>
          <w:u w:val="single"/>
        </w:rPr>
      </w:pPr>
    </w:p>
    <w:p w14:paraId="6ED6615D" w14:textId="77777777" w:rsidR="006A6010" w:rsidRDefault="006A6010">
      <w:pPr>
        <w:ind w:left="3600" w:hanging="3600"/>
        <w:jc w:val="both"/>
        <w:rPr>
          <w:rFonts w:ascii="Verdana" w:eastAsia="Verdana" w:hAnsi="Verdana" w:cs="Verdana"/>
          <w:b/>
          <w:u w:val="single"/>
        </w:rPr>
      </w:pPr>
    </w:p>
    <w:p w14:paraId="316227D2" w14:textId="77777777" w:rsidR="006A6010" w:rsidRDefault="00000000">
      <w:pPr>
        <w:ind w:left="3600" w:hanging="3600"/>
        <w:jc w:val="both"/>
        <w:rPr>
          <w:rFonts w:ascii="Verdana" w:eastAsia="Verdana" w:hAnsi="Verdana" w:cs="Verdana"/>
          <w:b/>
          <w:u w:val="single"/>
        </w:rPr>
      </w:pPr>
      <w:r>
        <w:rPr>
          <w:rFonts w:ascii="Verdana" w:eastAsia="Verdana" w:hAnsi="Verdana" w:cs="Verdana"/>
          <w:b/>
          <w:u w:val="single"/>
        </w:rPr>
        <w:t>OPEN FORUM</w:t>
      </w:r>
    </w:p>
    <w:p w14:paraId="1D9E60A8" w14:textId="77777777" w:rsidR="006A6010" w:rsidRDefault="006A6010">
      <w:pPr>
        <w:pBdr>
          <w:top w:val="nil"/>
          <w:left w:val="nil"/>
          <w:bottom w:val="nil"/>
          <w:right w:val="nil"/>
          <w:between w:val="nil"/>
        </w:pBdr>
        <w:spacing w:line="360" w:lineRule="auto"/>
        <w:jc w:val="both"/>
        <w:rPr>
          <w:rFonts w:ascii="Verdana" w:eastAsia="Verdana" w:hAnsi="Verdana" w:cs="Verdana"/>
          <w:b/>
          <w:color w:val="000000"/>
          <w:u w:val="single"/>
        </w:rPr>
      </w:pPr>
    </w:p>
    <w:p w14:paraId="0513762E" w14:textId="16FAF0C1" w:rsidR="00561335" w:rsidRPr="00561335" w:rsidRDefault="00561335" w:rsidP="00561335">
      <w:pPr>
        <w:pBdr>
          <w:top w:val="nil"/>
          <w:left w:val="nil"/>
          <w:bottom w:val="nil"/>
          <w:right w:val="nil"/>
          <w:between w:val="nil"/>
        </w:pBdr>
        <w:spacing w:line="360" w:lineRule="auto"/>
        <w:ind w:firstLine="720"/>
        <w:jc w:val="both"/>
        <w:rPr>
          <w:rFonts w:ascii="Verdana" w:eastAsia="Verdana" w:hAnsi="Verdana" w:cs="Verdana"/>
          <w:color w:val="000000"/>
        </w:rPr>
      </w:pPr>
      <w:r w:rsidRPr="00561335">
        <w:rPr>
          <w:rFonts w:ascii="Verdana" w:eastAsia="Verdana" w:hAnsi="Verdana" w:cs="Verdana"/>
          <w:color w:val="000000"/>
        </w:rPr>
        <w:t>The Chairman/President provided time to each of the other Board members to present their updates. T</w:t>
      </w:r>
      <w:r w:rsidR="00E97250">
        <w:rPr>
          <w:rFonts w:ascii="Verdana" w:eastAsia="Verdana" w:hAnsi="Verdana" w:cs="Verdana"/>
          <w:color w:val="000000"/>
        </w:rPr>
        <w:t>reasurer De Jesus moderated t</w:t>
      </w:r>
      <w:r w:rsidRPr="00561335">
        <w:rPr>
          <w:rFonts w:ascii="Verdana" w:eastAsia="Verdana" w:hAnsi="Verdana" w:cs="Verdana"/>
          <w:color w:val="000000"/>
        </w:rPr>
        <w:t>he open forum</w:t>
      </w:r>
      <w:r w:rsidR="00E97250">
        <w:rPr>
          <w:rFonts w:ascii="Verdana" w:eastAsia="Verdana" w:hAnsi="Verdana" w:cs="Verdana"/>
          <w:color w:val="000000"/>
        </w:rPr>
        <w:t>.</w:t>
      </w:r>
    </w:p>
    <w:p w14:paraId="56A980FA" w14:textId="77777777" w:rsidR="00561335" w:rsidRPr="00561335" w:rsidRDefault="00561335" w:rsidP="00561335">
      <w:pPr>
        <w:pBdr>
          <w:top w:val="nil"/>
          <w:left w:val="nil"/>
          <w:bottom w:val="nil"/>
          <w:right w:val="nil"/>
          <w:between w:val="nil"/>
        </w:pBdr>
        <w:spacing w:line="360" w:lineRule="auto"/>
        <w:ind w:firstLine="720"/>
        <w:jc w:val="both"/>
        <w:rPr>
          <w:rFonts w:ascii="Verdana" w:eastAsia="Verdana" w:hAnsi="Verdana" w:cs="Verdana"/>
          <w:color w:val="000000"/>
        </w:rPr>
      </w:pPr>
    </w:p>
    <w:p w14:paraId="08F10D6D" w14:textId="642B9378" w:rsidR="006A6010" w:rsidRDefault="00561335" w:rsidP="00561335">
      <w:pPr>
        <w:pBdr>
          <w:top w:val="nil"/>
          <w:left w:val="nil"/>
          <w:bottom w:val="nil"/>
          <w:right w:val="nil"/>
          <w:between w:val="nil"/>
        </w:pBdr>
        <w:spacing w:line="360" w:lineRule="auto"/>
        <w:ind w:firstLine="720"/>
        <w:jc w:val="both"/>
        <w:rPr>
          <w:rFonts w:ascii="Verdana" w:eastAsia="Verdana" w:hAnsi="Verdana" w:cs="Verdana"/>
          <w:color w:val="000000"/>
        </w:rPr>
      </w:pPr>
      <w:r w:rsidRPr="00561335">
        <w:rPr>
          <w:rFonts w:ascii="Verdana" w:eastAsia="Verdana" w:hAnsi="Verdana" w:cs="Verdana"/>
          <w:color w:val="000000"/>
        </w:rPr>
        <w:t>As the nanay trustees have not presented their reports or provided feedback to the Board, and no other trustees have raised any additional issues, Treasurer De Jesus has concluded the open forum.</w:t>
      </w:r>
      <w:r>
        <w:rPr>
          <w:rFonts w:ascii="Verdana" w:eastAsia="Verdana" w:hAnsi="Verdana" w:cs="Verdana"/>
          <w:color w:val="000000"/>
        </w:rPr>
        <w:t xml:space="preserve">  </w:t>
      </w:r>
    </w:p>
    <w:p w14:paraId="0937DFF7" w14:textId="77777777" w:rsidR="006A6010" w:rsidRDefault="006A6010">
      <w:pPr>
        <w:ind w:left="3600" w:hanging="3600"/>
        <w:jc w:val="both"/>
        <w:rPr>
          <w:rFonts w:ascii="Verdana" w:eastAsia="Verdana" w:hAnsi="Verdana" w:cs="Verdana"/>
        </w:rPr>
      </w:pPr>
    </w:p>
    <w:p w14:paraId="3970A4B4" w14:textId="77777777" w:rsidR="006A6010" w:rsidRDefault="006A6010">
      <w:pPr>
        <w:jc w:val="both"/>
        <w:rPr>
          <w:rFonts w:ascii="Verdana" w:eastAsia="Verdana" w:hAnsi="Verdana" w:cs="Verdana"/>
          <w:b/>
          <w:u w:val="single"/>
        </w:rPr>
      </w:pPr>
    </w:p>
    <w:p w14:paraId="316B6AD4" w14:textId="77777777" w:rsidR="006A6010" w:rsidRDefault="00000000">
      <w:pPr>
        <w:ind w:left="3600" w:hanging="3600"/>
        <w:jc w:val="both"/>
        <w:rPr>
          <w:rFonts w:ascii="Verdana" w:eastAsia="Verdana" w:hAnsi="Verdana" w:cs="Verdana"/>
          <w:b/>
          <w:u w:val="single"/>
        </w:rPr>
      </w:pPr>
      <w:r>
        <w:rPr>
          <w:rFonts w:ascii="Verdana" w:eastAsia="Verdana" w:hAnsi="Verdana" w:cs="Verdana"/>
          <w:b/>
          <w:u w:val="single"/>
        </w:rPr>
        <w:t>CLOSING REMARKS</w:t>
      </w:r>
    </w:p>
    <w:p w14:paraId="00EE0DE7" w14:textId="77777777" w:rsidR="006A6010" w:rsidRDefault="006A6010">
      <w:pPr>
        <w:pBdr>
          <w:top w:val="nil"/>
          <w:left w:val="nil"/>
          <w:bottom w:val="nil"/>
          <w:right w:val="nil"/>
          <w:between w:val="nil"/>
        </w:pBdr>
        <w:spacing w:line="360" w:lineRule="auto"/>
        <w:jc w:val="both"/>
        <w:rPr>
          <w:rFonts w:ascii="Verdana" w:eastAsia="Verdana" w:hAnsi="Verdana" w:cs="Verdana"/>
          <w:color w:val="000000"/>
        </w:rPr>
      </w:pPr>
    </w:p>
    <w:p w14:paraId="479803F3" w14:textId="35794AE9" w:rsidR="006A6010" w:rsidRDefault="00000000">
      <w:pPr>
        <w:pBdr>
          <w:top w:val="nil"/>
          <w:left w:val="nil"/>
          <w:bottom w:val="nil"/>
          <w:right w:val="nil"/>
          <w:between w:val="nil"/>
        </w:pBdr>
        <w:spacing w:line="360" w:lineRule="auto"/>
        <w:ind w:firstLine="720"/>
        <w:jc w:val="both"/>
        <w:rPr>
          <w:rFonts w:ascii="Verdana" w:eastAsia="Verdana" w:hAnsi="Verdana" w:cs="Verdana"/>
          <w:color w:val="000000"/>
        </w:rPr>
      </w:pPr>
      <w:bookmarkStart w:id="0" w:name="_heading=h.gjdgxs" w:colFirst="0" w:colLast="0"/>
      <w:bookmarkEnd w:id="0"/>
      <w:r>
        <w:rPr>
          <w:rFonts w:ascii="Verdana" w:eastAsia="Verdana" w:hAnsi="Verdana" w:cs="Verdana"/>
          <w:color w:val="000000"/>
        </w:rPr>
        <w:t>Consultant TIM Fakruzzaman, President &amp; CEO of PPFC</w:t>
      </w:r>
      <w:r w:rsidR="00BF176F">
        <w:rPr>
          <w:rFonts w:ascii="Verdana" w:eastAsia="Verdana" w:hAnsi="Verdana" w:cs="Verdana"/>
          <w:color w:val="000000"/>
        </w:rPr>
        <w:t xml:space="preserve"> </w:t>
      </w:r>
      <w:r w:rsidR="00BF176F">
        <w:rPr>
          <w:rFonts w:ascii="Verdana" w:eastAsia="Verdana" w:hAnsi="Verdana" w:cs="Verdana"/>
          <w:color w:val="000000"/>
        </w:rPr>
        <w:t>(“Consultant Fakruzzaman”)</w:t>
      </w:r>
      <w:r>
        <w:rPr>
          <w:rFonts w:ascii="Verdana" w:eastAsia="Verdana" w:hAnsi="Verdana" w:cs="Verdana"/>
          <w:color w:val="000000"/>
        </w:rPr>
        <w:t xml:space="preserve">, delivered his closing remarks. </w:t>
      </w:r>
      <w:r w:rsidR="00220AAA">
        <w:rPr>
          <w:rFonts w:ascii="Verdana" w:eastAsia="Verdana" w:hAnsi="Verdana" w:cs="Verdana"/>
          <w:color w:val="000000"/>
        </w:rPr>
        <w:t>He thanked everyone for their contributions</w:t>
      </w:r>
      <w:r w:rsidR="00872E5F">
        <w:rPr>
          <w:rFonts w:ascii="Verdana" w:eastAsia="Verdana" w:hAnsi="Verdana" w:cs="Verdana"/>
          <w:color w:val="000000"/>
        </w:rPr>
        <w:t xml:space="preserve"> to PPMBAI’s very good achievements despite difficult </w:t>
      </w:r>
      <w:r w:rsidR="00872E5F">
        <w:rPr>
          <w:rFonts w:ascii="Verdana" w:eastAsia="Verdana" w:hAnsi="Verdana" w:cs="Verdana"/>
          <w:color w:val="000000"/>
        </w:rPr>
        <w:lastRenderedPageBreak/>
        <w:t>times</w:t>
      </w:r>
      <w:r w:rsidR="00220AAA">
        <w:rPr>
          <w:rFonts w:ascii="Verdana" w:eastAsia="Verdana" w:hAnsi="Verdana" w:cs="Verdana"/>
          <w:color w:val="000000"/>
        </w:rPr>
        <w:t>.  He added that PPFC will again hold its annual Group Leaders’ gathering this year by October and November and hoped to see everyone.</w:t>
      </w:r>
    </w:p>
    <w:p w14:paraId="2DDC617D" w14:textId="77777777" w:rsidR="006A6010" w:rsidRDefault="006A6010">
      <w:pPr>
        <w:pBdr>
          <w:top w:val="nil"/>
          <w:left w:val="nil"/>
          <w:bottom w:val="nil"/>
          <w:right w:val="nil"/>
          <w:between w:val="nil"/>
        </w:pBdr>
        <w:spacing w:line="360" w:lineRule="auto"/>
        <w:ind w:firstLine="720"/>
        <w:jc w:val="both"/>
        <w:rPr>
          <w:rFonts w:ascii="Verdana" w:eastAsia="Verdana" w:hAnsi="Verdana" w:cs="Verdana"/>
          <w:color w:val="000000"/>
        </w:rPr>
      </w:pPr>
    </w:p>
    <w:p w14:paraId="7A94C00A" w14:textId="77777777" w:rsidR="006A6010" w:rsidRDefault="00000000">
      <w:pPr>
        <w:ind w:left="3600" w:hanging="3600"/>
        <w:jc w:val="both"/>
        <w:rPr>
          <w:rFonts w:ascii="Verdana" w:eastAsia="Verdana" w:hAnsi="Verdana" w:cs="Verdana"/>
          <w:b/>
          <w:u w:val="single"/>
        </w:rPr>
      </w:pPr>
      <w:r>
        <w:rPr>
          <w:rFonts w:ascii="Verdana" w:eastAsia="Verdana" w:hAnsi="Verdana" w:cs="Verdana"/>
          <w:b/>
          <w:u w:val="single"/>
        </w:rPr>
        <w:t>ADJOURNMENT</w:t>
      </w:r>
    </w:p>
    <w:p w14:paraId="37983259" w14:textId="77777777" w:rsidR="006A6010" w:rsidRDefault="006A6010">
      <w:pPr>
        <w:ind w:left="3600" w:hanging="3600"/>
        <w:jc w:val="both"/>
        <w:rPr>
          <w:rFonts w:ascii="Verdana" w:eastAsia="Verdana" w:hAnsi="Verdana" w:cs="Verdana"/>
          <w:b/>
        </w:rPr>
      </w:pPr>
    </w:p>
    <w:p w14:paraId="64D05DC4" w14:textId="77777777" w:rsidR="006A6010" w:rsidRDefault="00000000">
      <w:pPr>
        <w:spacing w:line="360" w:lineRule="auto"/>
        <w:ind w:firstLine="720"/>
        <w:jc w:val="both"/>
        <w:rPr>
          <w:rFonts w:ascii="Verdana" w:eastAsia="Verdana" w:hAnsi="Verdana" w:cs="Verdana"/>
        </w:rPr>
      </w:pPr>
      <w:r>
        <w:rPr>
          <w:rFonts w:ascii="Verdana" w:eastAsia="Verdana" w:hAnsi="Verdana" w:cs="Verdana"/>
        </w:rPr>
        <w:t>There being no further business to transact, on motion duly made and seconded, the meeting was adjourned.</w:t>
      </w:r>
    </w:p>
    <w:p w14:paraId="28AA1573" w14:textId="68447571" w:rsidR="006A6010" w:rsidRDefault="006A6010">
      <w:pPr>
        <w:spacing w:line="360" w:lineRule="auto"/>
        <w:ind w:firstLine="720"/>
        <w:jc w:val="both"/>
        <w:rPr>
          <w:rFonts w:ascii="Verdana" w:eastAsia="Verdana" w:hAnsi="Verdana" w:cs="Verdana"/>
        </w:rPr>
      </w:pPr>
    </w:p>
    <w:p w14:paraId="255A6B3C" w14:textId="77777777" w:rsidR="005730A8" w:rsidRDefault="005730A8">
      <w:pPr>
        <w:spacing w:line="360" w:lineRule="auto"/>
        <w:ind w:firstLine="720"/>
        <w:jc w:val="both"/>
        <w:rPr>
          <w:rFonts w:ascii="Verdana" w:eastAsia="Verdana" w:hAnsi="Verdana" w:cs="Verdana"/>
        </w:rPr>
      </w:pPr>
    </w:p>
    <w:p w14:paraId="15446832" w14:textId="77777777" w:rsidR="006A6010" w:rsidRDefault="006A6010">
      <w:pPr>
        <w:ind w:firstLine="720"/>
        <w:jc w:val="both"/>
        <w:rPr>
          <w:rFonts w:ascii="Verdana" w:eastAsia="Verdana" w:hAnsi="Verdana" w:cs="Verdana"/>
        </w:rPr>
      </w:pPr>
    </w:p>
    <w:p w14:paraId="7C5E0254" w14:textId="77777777" w:rsidR="006A6010" w:rsidRDefault="006A6010">
      <w:pPr>
        <w:ind w:firstLine="720"/>
        <w:jc w:val="both"/>
        <w:rPr>
          <w:rFonts w:ascii="Verdana" w:eastAsia="Verdana" w:hAnsi="Verdana" w:cs="Verdana"/>
        </w:rPr>
      </w:pPr>
    </w:p>
    <w:p w14:paraId="3D8C4B40" w14:textId="77777777" w:rsidR="006A6010" w:rsidRDefault="00000000">
      <w:pPr>
        <w:ind w:firstLine="720"/>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CERTIFIED CORRECT:</w:t>
      </w:r>
    </w:p>
    <w:p w14:paraId="4A2F9E1B" w14:textId="77777777" w:rsidR="006A6010" w:rsidRDefault="006A6010">
      <w:pPr>
        <w:ind w:firstLine="720"/>
        <w:jc w:val="both"/>
        <w:rPr>
          <w:rFonts w:ascii="Verdana" w:eastAsia="Verdana" w:hAnsi="Verdana" w:cs="Verdana"/>
          <w:sz w:val="22"/>
          <w:szCs w:val="22"/>
        </w:rPr>
      </w:pPr>
    </w:p>
    <w:p w14:paraId="1FD15311" w14:textId="77777777" w:rsidR="006A6010" w:rsidRDefault="006A6010">
      <w:pPr>
        <w:ind w:firstLine="720"/>
        <w:jc w:val="both"/>
        <w:rPr>
          <w:rFonts w:ascii="Verdana" w:eastAsia="Verdana" w:hAnsi="Verdana" w:cs="Verdana"/>
          <w:sz w:val="22"/>
          <w:szCs w:val="22"/>
        </w:rPr>
      </w:pPr>
    </w:p>
    <w:p w14:paraId="3C6C842C" w14:textId="77777777" w:rsidR="006A6010" w:rsidRDefault="006A6010">
      <w:pPr>
        <w:ind w:firstLine="720"/>
        <w:jc w:val="both"/>
        <w:rPr>
          <w:rFonts w:ascii="Verdana" w:eastAsia="Verdana" w:hAnsi="Verdana" w:cs="Verdana"/>
          <w:sz w:val="22"/>
          <w:szCs w:val="22"/>
        </w:rPr>
      </w:pPr>
    </w:p>
    <w:p w14:paraId="2A177363" w14:textId="77777777" w:rsidR="006A6010" w:rsidRDefault="006A6010">
      <w:pPr>
        <w:ind w:firstLine="720"/>
        <w:jc w:val="both"/>
        <w:rPr>
          <w:rFonts w:ascii="Verdana" w:eastAsia="Verdana" w:hAnsi="Verdana" w:cs="Verdana"/>
          <w:sz w:val="22"/>
          <w:szCs w:val="22"/>
        </w:rPr>
      </w:pPr>
    </w:p>
    <w:p w14:paraId="60B269EA" w14:textId="18D0A7F4" w:rsidR="006A6010" w:rsidRDefault="00000000">
      <w:pPr>
        <w:ind w:left="4320"/>
        <w:rPr>
          <w:rFonts w:ascii="Verdana" w:eastAsia="Verdana" w:hAnsi="Verdana" w:cs="Verdana"/>
          <w:b/>
          <w:sz w:val="22"/>
          <w:szCs w:val="22"/>
        </w:rPr>
      </w:pPr>
      <w:r>
        <w:rPr>
          <w:rFonts w:ascii="Verdana" w:eastAsia="Verdana" w:hAnsi="Verdana" w:cs="Verdana"/>
          <w:b/>
          <w:sz w:val="22"/>
          <w:szCs w:val="22"/>
        </w:rPr>
        <w:t xml:space="preserve"> (SGD.) JOSELITO D. FERNANDEZ</w:t>
      </w:r>
    </w:p>
    <w:p w14:paraId="379624C1" w14:textId="17C7F63D" w:rsidR="006A6010" w:rsidRDefault="00000000">
      <w:pPr>
        <w:ind w:left="3600" w:firstLine="720"/>
        <w:jc w:val="both"/>
        <w:rPr>
          <w:rFonts w:ascii="Verdana" w:eastAsia="Verdana" w:hAnsi="Verdana" w:cs="Verdana"/>
          <w:sz w:val="22"/>
          <w:szCs w:val="22"/>
        </w:rPr>
      </w:pPr>
      <w:r>
        <w:rPr>
          <w:rFonts w:ascii="Verdana" w:eastAsia="Verdana" w:hAnsi="Verdana" w:cs="Verdana"/>
          <w:sz w:val="22"/>
          <w:szCs w:val="22"/>
        </w:rPr>
        <w:t xml:space="preserve"> Secretary of the Meeting</w:t>
      </w:r>
    </w:p>
    <w:p w14:paraId="160CC56D" w14:textId="77777777" w:rsidR="006A6010" w:rsidRDefault="006A6010">
      <w:pPr>
        <w:ind w:left="3600" w:firstLine="720"/>
        <w:jc w:val="both"/>
        <w:rPr>
          <w:rFonts w:ascii="Verdana" w:eastAsia="Verdana" w:hAnsi="Verdana" w:cs="Verdana"/>
          <w:sz w:val="22"/>
          <w:szCs w:val="22"/>
        </w:rPr>
      </w:pPr>
    </w:p>
    <w:p w14:paraId="4CDCFEE0" w14:textId="77777777" w:rsidR="006A6010" w:rsidRDefault="006A6010">
      <w:pPr>
        <w:jc w:val="both"/>
        <w:rPr>
          <w:rFonts w:ascii="Verdana" w:eastAsia="Verdana" w:hAnsi="Verdana" w:cs="Verdana"/>
          <w:sz w:val="22"/>
          <w:szCs w:val="22"/>
        </w:rPr>
      </w:pPr>
    </w:p>
    <w:p w14:paraId="552AA7B2" w14:textId="77777777" w:rsidR="006A6010" w:rsidRDefault="00000000">
      <w:pPr>
        <w:jc w:val="both"/>
        <w:rPr>
          <w:rFonts w:ascii="Verdana" w:eastAsia="Verdana" w:hAnsi="Verdana" w:cs="Verdana"/>
          <w:sz w:val="22"/>
          <w:szCs w:val="22"/>
        </w:rPr>
      </w:pPr>
      <w:r>
        <w:rPr>
          <w:rFonts w:ascii="Verdana" w:eastAsia="Verdana" w:hAnsi="Verdana" w:cs="Verdana"/>
          <w:sz w:val="22"/>
          <w:szCs w:val="22"/>
        </w:rPr>
        <w:t>ATTEST:</w:t>
      </w:r>
    </w:p>
    <w:p w14:paraId="60704D13" w14:textId="77777777" w:rsidR="006A6010" w:rsidRDefault="006A6010">
      <w:pPr>
        <w:jc w:val="both"/>
        <w:rPr>
          <w:rFonts w:ascii="Verdana" w:eastAsia="Verdana" w:hAnsi="Verdana" w:cs="Verdana"/>
          <w:sz w:val="22"/>
          <w:szCs w:val="22"/>
        </w:rPr>
      </w:pPr>
    </w:p>
    <w:p w14:paraId="4F49C3F1" w14:textId="77777777" w:rsidR="006A6010" w:rsidRDefault="006A6010">
      <w:pPr>
        <w:jc w:val="both"/>
        <w:rPr>
          <w:rFonts w:ascii="Verdana" w:eastAsia="Verdana" w:hAnsi="Verdana" w:cs="Verdana"/>
          <w:sz w:val="22"/>
          <w:szCs w:val="22"/>
        </w:rPr>
      </w:pPr>
    </w:p>
    <w:p w14:paraId="5BEEDFEC" w14:textId="77777777" w:rsidR="006A6010" w:rsidRDefault="006A6010">
      <w:pPr>
        <w:jc w:val="both"/>
        <w:rPr>
          <w:rFonts w:ascii="Verdana" w:eastAsia="Verdana" w:hAnsi="Verdana" w:cs="Verdana"/>
          <w:sz w:val="22"/>
          <w:szCs w:val="22"/>
        </w:rPr>
      </w:pPr>
    </w:p>
    <w:p w14:paraId="761145BC" w14:textId="77777777" w:rsidR="006A6010" w:rsidRDefault="006A6010">
      <w:pPr>
        <w:jc w:val="both"/>
        <w:rPr>
          <w:rFonts w:ascii="Verdana" w:eastAsia="Verdana" w:hAnsi="Verdana" w:cs="Verdana"/>
          <w:sz w:val="22"/>
          <w:szCs w:val="22"/>
        </w:rPr>
      </w:pPr>
    </w:p>
    <w:tbl>
      <w:tblPr>
        <w:tblStyle w:val="af0"/>
        <w:tblW w:w="902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09"/>
        <w:gridCol w:w="4518"/>
      </w:tblGrid>
      <w:tr w:rsidR="006A6010" w14:paraId="1B7466C2" w14:textId="77777777" w:rsidTr="00A1031A">
        <w:trPr>
          <w:trHeight w:val="2139"/>
        </w:trPr>
        <w:tc>
          <w:tcPr>
            <w:tcW w:w="4509" w:type="dxa"/>
          </w:tcPr>
          <w:p w14:paraId="0FAD37CF" w14:textId="77777777" w:rsidR="006A6010" w:rsidRDefault="006A6010">
            <w:pPr>
              <w:rPr>
                <w:rFonts w:ascii="Verdana" w:eastAsia="Verdana" w:hAnsi="Verdana" w:cs="Verdana"/>
                <w:b/>
                <w:sz w:val="22"/>
                <w:szCs w:val="22"/>
              </w:rPr>
            </w:pPr>
          </w:p>
          <w:p w14:paraId="0342B314" w14:textId="77777777" w:rsidR="006A6010" w:rsidRDefault="00000000">
            <w:pPr>
              <w:rPr>
                <w:rFonts w:ascii="Verdana" w:eastAsia="Verdana" w:hAnsi="Verdana" w:cs="Verdana"/>
                <w:b/>
                <w:sz w:val="22"/>
                <w:szCs w:val="22"/>
              </w:rPr>
            </w:pPr>
            <w:r>
              <w:rPr>
                <w:rFonts w:ascii="Verdana" w:eastAsia="Verdana" w:hAnsi="Verdana" w:cs="Verdana"/>
                <w:b/>
                <w:sz w:val="22"/>
                <w:szCs w:val="22"/>
              </w:rPr>
              <w:t>(SGD.) GENARO L. KONG</w:t>
            </w:r>
          </w:p>
          <w:p w14:paraId="30DCC68E" w14:textId="77777777" w:rsidR="006A6010" w:rsidRDefault="00000000">
            <w:pPr>
              <w:rPr>
                <w:rFonts w:ascii="Verdana" w:eastAsia="Verdana" w:hAnsi="Verdana" w:cs="Verdana"/>
                <w:sz w:val="22"/>
                <w:szCs w:val="22"/>
              </w:rPr>
            </w:pPr>
            <w:r>
              <w:rPr>
                <w:rFonts w:ascii="Verdana" w:eastAsia="Verdana" w:hAnsi="Verdana" w:cs="Verdana"/>
                <w:sz w:val="22"/>
                <w:szCs w:val="22"/>
              </w:rPr>
              <w:t>Trustee / President</w:t>
            </w:r>
            <w:r>
              <w:rPr>
                <w:rFonts w:ascii="Verdana" w:eastAsia="Verdana" w:hAnsi="Verdana" w:cs="Verdana"/>
                <w:sz w:val="22"/>
                <w:szCs w:val="22"/>
              </w:rPr>
              <w:tab/>
            </w:r>
          </w:p>
          <w:p w14:paraId="20BA0996" w14:textId="77777777" w:rsidR="006A6010" w:rsidRDefault="00000000">
            <w:pPr>
              <w:rPr>
                <w:rFonts w:ascii="Verdana" w:eastAsia="Verdana" w:hAnsi="Verdana" w:cs="Verdana"/>
                <w:sz w:val="22"/>
                <w:szCs w:val="22"/>
              </w:rPr>
            </w:pPr>
            <w:r>
              <w:rPr>
                <w:rFonts w:ascii="Verdana" w:eastAsia="Verdana" w:hAnsi="Verdana" w:cs="Verdana"/>
                <w:sz w:val="22"/>
                <w:szCs w:val="22"/>
              </w:rPr>
              <w:t>Chairman of the Meeting</w:t>
            </w:r>
          </w:p>
          <w:p w14:paraId="1C0E7B5D" w14:textId="77777777" w:rsidR="006A6010" w:rsidRDefault="006A6010">
            <w:pPr>
              <w:rPr>
                <w:rFonts w:ascii="Verdana" w:eastAsia="Verdana" w:hAnsi="Verdana" w:cs="Verdana"/>
                <w:sz w:val="22"/>
                <w:szCs w:val="22"/>
              </w:rPr>
            </w:pPr>
          </w:p>
          <w:p w14:paraId="729F5747" w14:textId="77777777" w:rsidR="006A6010" w:rsidRDefault="006A6010">
            <w:pPr>
              <w:rPr>
                <w:rFonts w:ascii="Verdana" w:eastAsia="Verdana" w:hAnsi="Verdana" w:cs="Verdana"/>
                <w:sz w:val="22"/>
                <w:szCs w:val="22"/>
              </w:rPr>
            </w:pPr>
          </w:p>
          <w:p w14:paraId="65E43D58" w14:textId="77777777" w:rsidR="006A6010" w:rsidRDefault="006A6010">
            <w:pPr>
              <w:rPr>
                <w:rFonts w:ascii="Verdana" w:eastAsia="Verdana" w:hAnsi="Verdana" w:cs="Verdana"/>
                <w:sz w:val="22"/>
                <w:szCs w:val="22"/>
              </w:rPr>
            </w:pPr>
          </w:p>
          <w:p w14:paraId="0012513C" w14:textId="77777777" w:rsidR="006A6010" w:rsidRDefault="006A6010">
            <w:pPr>
              <w:rPr>
                <w:rFonts w:ascii="Verdana" w:eastAsia="Verdana" w:hAnsi="Verdana" w:cs="Verdana"/>
                <w:sz w:val="22"/>
                <w:szCs w:val="22"/>
              </w:rPr>
            </w:pPr>
          </w:p>
          <w:p w14:paraId="59C30C5D" w14:textId="77777777" w:rsidR="006A6010" w:rsidRDefault="006A6010">
            <w:pPr>
              <w:rPr>
                <w:rFonts w:ascii="Verdana" w:eastAsia="Verdana" w:hAnsi="Verdana" w:cs="Verdana"/>
                <w:sz w:val="22"/>
                <w:szCs w:val="22"/>
              </w:rPr>
            </w:pPr>
          </w:p>
        </w:tc>
        <w:tc>
          <w:tcPr>
            <w:tcW w:w="4518" w:type="dxa"/>
          </w:tcPr>
          <w:p w14:paraId="2ABE3403" w14:textId="77777777" w:rsidR="006A6010" w:rsidRDefault="006A6010">
            <w:pPr>
              <w:jc w:val="both"/>
              <w:rPr>
                <w:rFonts w:ascii="Verdana" w:eastAsia="Verdana" w:hAnsi="Verdana" w:cs="Verdana"/>
                <w:b/>
                <w:sz w:val="22"/>
                <w:szCs w:val="22"/>
              </w:rPr>
            </w:pPr>
          </w:p>
          <w:p w14:paraId="5DDE319A" w14:textId="5168B203" w:rsidR="006A6010" w:rsidRDefault="00000000">
            <w:pPr>
              <w:jc w:val="both"/>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EUFRECINA T. DE JESUS</w:t>
            </w:r>
          </w:p>
          <w:p w14:paraId="3021CAF8" w14:textId="618174F8" w:rsidR="006A6010" w:rsidRDefault="00000000">
            <w:pPr>
              <w:jc w:val="both"/>
              <w:rPr>
                <w:rFonts w:ascii="Verdana" w:eastAsia="Verdana" w:hAnsi="Verdana" w:cs="Verdana"/>
                <w:sz w:val="22"/>
                <w:szCs w:val="22"/>
              </w:rPr>
            </w:pPr>
            <w:r>
              <w:rPr>
                <w:rFonts w:ascii="Verdana" w:eastAsia="Verdana" w:hAnsi="Verdana" w:cs="Verdana"/>
                <w:sz w:val="22"/>
                <w:szCs w:val="22"/>
              </w:rPr>
              <w:t xml:space="preserve">Trustee / </w:t>
            </w:r>
            <w:r w:rsidR="00A1031A">
              <w:rPr>
                <w:rFonts w:ascii="Verdana" w:eastAsia="Verdana" w:hAnsi="Verdana" w:cs="Verdana"/>
                <w:sz w:val="22"/>
                <w:szCs w:val="22"/>
              </w:rPr>
              <w:t>Treasurer</w:t>
            </w:r>
          </w:p>
        </w:tc>
      </w:tr>
      <w:tr w:rsidR="006A6010" w14:paraId="72F22390" w14:textId="77777777" w:rsidTr="00A1031A">
        <w:trPr>
          <w:trHeight w:val="2139"/>
        </w:trPr>
        <w:tc>
          <w:tcPr>
            <w:tcW w:w="4509" w:type="dxa"/>
          </w:tcPr>
          <w:p w14:paraId="5B96F212" w14:textId="388F8E2E" w:rsidR="006A6010" w:rsidRDefault="00000000">
            <w:pPr>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JOSELITO D.  FERNANDEZ</w:t>
            </w:r>
          </w:p>
          <w:p w14:paraId="48D19553" w14:textId="45366BEE" w:rsidR="006A6010" w:rsidRDefault="00000000">
            <w:pPr>
              <w:rPr>
                <w:rFonts w:ascii="Verdana" w:eastAsia="Verdana" w:hAnsi="Verdana" w:cs="Verdana"/>
                <w:sz w:val="22"/>
                <w:szCs w:val="22"/>
              </w:rPr>
            </w:pPr>
            <w:r>
              <w:rPr>
                <w:rFonts w:ascii="Verdana" w:eastAsia="Verdana" w:hAnsi="Verdana" w:cs="Verdana"/>
                <w:sz w:val="22"/>
                <w:szCs w:val="22"/>
              </w:rPr>
              <w:t xml:space="preserve">Trustee / </w:t>
            </w:r>
            <w:r w:rsidR="00A1031A">
              <w:rPr>
                <w:rFonts w:ascii="Verdana" w:eastAsia="Verdana" w:hAnsi="Verdana" w:cs="Verdana"/>
                <w:sz w:val="22"/>
                <w:szCs w:val="22"/>
              </w:rPr>
              <w:t>Corporate Secretary</w:t>
            </w:r>
          </w:p>
          <w:p w14:paraId="2B5A6380" w14:textId="77777777" w:rsidR="006A6010" w:rsidRDefault="006A6010">
            <w:pPr>
              <w:rPr>
                <w:rFonts w:ascii="Verdana" w:eastAsia="Verdana" w:hAnsi="Verdana" w:cs="Verdana"/>
                <w:sz w:val="22"/>
                <w:szCs w:val="22"/>
              </w:rPr>
            </w:pPr>
          </w:p>
          <w:p w14:paraId="45A7F0E1" w14:textId="77777777" w:rsidR="006A6010" w:rsidRDefault="006A6010">
            <w:pPr>
              <w:rPr>
                <w:rFonts w:ascii="Verdana" w:eastAsia="Verdana" w:hAnsi="Verdana" w:cs="Verdana"/>
                <w:sz w:val="22"/>
                <w:szCs w:val="22"/>
              </w:rPr>
            </w:pPr>
          </w:p>
          <w:p w14:paraId="56D0B73C" w14:textId="77777777" w:rsidR="006A6010" w:rsidRDefault="006A6010">
            <w:pPr>
              <w:rPr>
                <w:rFonts w:ascii="Verdana" w:eastAsia="Verdana" w:hAnsi="Verdana" w:cs="Verdana"/>
                <w:sz w:val="22"/>
                <w:szCs w:val="22"/>
              </w:rPr>
            </w:pPr>
          </w:p>
          <w:p w14:paraId="20126E49" w14:textId="77777777" w:rsidR="006A6010" w:rsidRDefault="006A6010">
            <w:pPr>
              <w:rPr>
                <w:rFonts w:ascii="Verdana" w:eastAsia="Verdana" w:hAnsi="Verdana" w:cs="Verdana"/>
                <w:b/>
                <w:sz w:val="22"/>
                <w:szCs w:val="22"/>
              </w:rPr>
            </w:pPr>
          </w:p>
        </w:tc>
        <w:tc>
          <w:tcPr>
            <w:tcW w:w="4518" w:type="dxa"/>
          </w:tcPr>
          <w:p w14:paraId="7E1DB929" w14:textId="5E70E8C0" w:rsidR="006A6010" w:rsidRDefault="00000000">
            <w:pPr>
              <w:jc w:val="both"/>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KEN ALBERT G. BAYUDAN</w:t>
            </w:r>
          </w:p>
          <w:p w14:paraId="55556782" w14:textId="60CE619C" w:rsidR="006A6010" w:rsidRDefault="00000000">
            <w:pPr>
              <w:jc w:val="both"/>
              <w:rPr>
                <w:rFonts w:ascii="Verdana" w:eastAsia="Verdana" w:hAnsi="Verdana" w:cs="Verdana"/>
                <w:sz w:val="22"/>
                <w:szCs w:val="22"/>
              </w:rPr>
            </w:pPr>
            <w:r>
              <w:rPr>
                <w:rFonts w:ascii="Verdana" w:eastAsia="Verdana" w:hAnsi="Verdana" w:cs="Verdana"/>
                <w:sz w:val="22"/>
                <w:szCs w:val="22"/>
              </w:rPr>
              <w:t>Trustee</w:t>
            </w:r>
          </w:p>
          <w:p w14:paraId="4870CBC1" w14:textId="77777777" w:rsidR="006A6010" w:rsidRDefault="006A6010">
            <w:pPr>
              <w:jc w:val="both"/>
              <w:rPr>
                <w:rFonts w:ascii="Verdana" w:eastAsia="Verdana" w:hAnsi="Verdana" w:cs="Verdana"/>
                <w:b/>
                <w:sz w:val="22"/>
                <w:szCs w:val="22"/>
              </w:rPr>
            </w:pPr>
          </w:p>
          <w:p w14:paraId="2A4589AD" w14:textId="77777777" w:rsidR="006A6010" w:rsidRDefault="006A6010">
            <w:pPr>
              <w:jc w:val="both"/>
              <w:rPr>
                <w:rFonts w:ascii="Verdana" w:eastAsia="Verdana" w:hAnsi="Verdana" w:cs="Verdana"/>
                <w:b/>
                <w:sz w:val="22"/>
                <w:szCs w:val="22"/>
              </w:rPr>
            </w:pPr>
          </w:p>
          <w:p w14:paraId="48BF6E2A" w14:textId="77777777" w:rsidR="006A6010" w:rsidRDefault="006A6010">
            <w:pPr>
              <w:jc w:val="both"/>
              <w:rPr>
                <w:rFonts w:ascii="Verdana" w:eastAsia="Verdana" w:hAnsi="Verdana" w:cs="Verdana"/>
                <w:b/>
                <w:sz w:val="22"/>
                <w:szCs w:val="22"/>
              </w:rPr>
            </w:pPr>
          </w:p>
        </w:tc>
      </w:tr>
      <w:tr w:rsidR="006A6010" w14:paraId="47454CF2" w14:textId="77777777" w:rsidTr="00A1031A">
        <w:trPr>
          <w:trHeight w:val="2139"/>
        </w:trPr>
        <w:tc>
          <w:tcPr>
            <w:tcW w:w="4509" w:type="dxa"/>
          </w:tcPr>
          <w:p w14:paraId="4E4B3124" w14:textId="08C9413B" w:rsidR="006A6010" w:rsidRDefault="00000000">
            <w:pPr>
              <w:rPr>
                <w:rFonts w:ascii="Verdana" w:eastAsia="Verdana" w:hAnsi="Verdana" w:cs="Verdana"/>
                <w:b/>
                <w:sz w:val="22"/>
                <w:szCs w:val="22"/>
              </w:rPr>
            </w:pPr>
            <w:r>
              <w:rPr>
                <w:rFonts w:ascii="Verdana" w:eastAsia="Verdana" w:hAnsi="Verdana" w:cs="Verdana"/>
                <w:b/>
                <w:sz w:val="22"/>
                <w:szCs w:val="22"/>
              </w:rPr>
              <w:lastRenderedPageBreak/>
              <w:t xml:space="preserve">(SGD.) </w:t>
            </w:r>
            <w:r w:rsidR="00A1031A">
              <w:rPr>
                <w:rFonts w:ascii="Verdana" w:eastAsia="Verdana" w:hAnsi="Verdana" w:cs="Verdana"/>
                <w:b/>
                <w:sz w:val="22"/>
                <w:szCs w:val="22"/>
              </w:rPr>
              <w:t>JOAN S. ALFARERO</w:t>
            </w:r>
          </w:p>
          <w:p w14:paraId="35A90639" w14:textId="1B426766" w:rsidR="006A6010" w:rsidRDefault="00000000">
            <w:pPr>
              <w:rPr>
                <w:rFonts w:ascii="Verdana" w:eastAsia="Verdana" w:hAnsi="Verdana" w:cs="Verdana"/>
                <w:sz w:val="22"/>
                <w:szCs w:val="22"/>
              </w:rPr>
            </w:pPr>
            <w:r>
              <w:rPr>
                <w:rFonts w:ascii="Verdana" w:eastAsia="Verdana" w:hAnsi="Verdana" w:cs="Verdana"/>
                <w:sz w:val="22"/>
                <w:szCs w:val="22"/>
              </w:rPr>
              <w:t>Trustee</w:t>
            </w:r>
          </w:p>
          <w:p w14:paraId="5D8586B3" w14:textId="668D6847" w:rsidR="006C2F3D" w:rsidRDefault="006C2F3D">
            <w:pPr>
              <w:rPr>
                <w:rFonts w:ascii="Verdana" w:eastAsia="Verdana" w:hAnsi="Verdana" w:cs="Verdana"/>
                <w:sz w:val="22"/>
                <w:szCs w:val="22"/>
              </w:rPr>
            </w:pPr>
          </w:p>
          <w:p w14:paraId="59E6512B" w14:textId="73C4D59B" w:rsidR="006C2F3D" w:rsidRDefault="006C2F3D">
            <w:pPr>
              <w:rPr>
                <w:rFonts w:ascii="Verdana" w:eastAsia="Verdana" w:hAnsi="Verdana" w:cs="Verdana"/>
                <w:sz w:val="22"/>
                <w:szCs w:val="22"/>
              </w:rPr>
            </w:pPr>
          </w:p>
          <w:p w14:paraId="6143863B" w14:textId="77777777" w:rsidR="006C2F3D" w:rsidRDefault="006C2F3D">
            <w:pPr>
              <w:rPr>
                <w:rFonts w:ascii="Verdana" w:eastAsia="Verdana" w:hAnsi="Verdana" w:cs="Verdana"/>
                <w:sz w:val="22"/>
                <w:szCs w:val="22"/>
              </w:rPr>
            </w:pPr>
          </w:p>
          <w:p w14:paraId="306091DF" w14:textId="77777777" w:rsidR="006A6010" w:rsidRDefault="006A6010">
            <w:pPr>
              <w:rPr>
                <w:rFonts w:ascii="Verdana" w:eastAsia="Verdana" w:hAnsi="Verdana" w:cs="Verdana"/>
                <w:sz w:val="22"/>
                <w:szCs w:val="22"/>
              </w:rPr>
            </w:pPr>
          </w:p>
          <w:p w14:paraId="03C8F7B3" w14:textId="77777777" w:rsidR="006A6010" w:rsidRDefault="006A6010">
            <w:pPr>
              <w:rPr>
                <w:rFonts w:ascii="Verdana" w:eastAsia="Verdana" w:hAnsi="Verdana" w:cs="Verdana"/>
                <w:sz w:val="22"/>
                <w:szCs w:val="22"/>
              </w:rPr>
            </w:pPr>
          </w:p>
          <w:p w14:paraId="4FD33FC7" w14:textId="77777777" w:rsidR="006A6010" w:rsidRDefault="006A6010">
            <w:pPr>
              <w:rPr>
                <w:rFonts w:ascii="Verdana" w:eastAsia="Verdana" w:hAnsi="Verdana" w:cs="Verdana"/>
                <w:sz w:val="22"/>
                <w:szCs w:val="22"/>
              </w:rPr>
            </w:pPr>
          </w:p>
        </w:tc>
        <w:tc>
          <w:tcPr>
            <w:tcW w:w="4518" w:type="dxa"/>
          </w:tcPr>
          <w:p w14:paraId="7642A682" w14:textId="5A9D75B3" w:rsidR="006A6010" w:rsidRDefault="00000000">
            <w:pPr>
              <w:jc w:val="both"/>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SHEEN RAY U. ACOSTA</w:t>
            </w:r>
          </w:p>
          <w:p w14:paraId="75FAB4AC" w14:textId="77777777" w:rsidR="006A6010" w:rsidRDefault="00000000">
            <w:pPr>
              <w:jc w:val="both"/>
              <w:rPr>
                <w:rFonts w:ascii="Verdana" w:eastAsia="Verdana" w:hAnsi="Verdana" w:cs="Verdana"/>
                <w:sz w:val="22"/>
                <w:szCs w:val="22"/>
              </w:rPr>
            </w:pPr>
            <w:r>
              <w:rPr>
                <w:rFonts w:ascii="Verdana" w:eastAsia="Verdana" w:hAnsi="Verdana" w:cs="Verdana"/>
                <w:sz w:val="22"/>
                <w:szCs w:val="22"/>
              </w:rPr>
              <w:t>Trustee</w:t>
            </w:r>
          </w:p>
          <w:p w14:paraId="2DF2169B" w14:textId="77777777" w:rsidR="006A6010" w:rsidRDefault="006A6010">
            <w:pPr>
              <w:jc w:val="both"/>
              <w:rPr>
                <w:rFonts w:ascii="Verdana" w:eastAsia="Verdana" w:hAnsi="Verdana" w:cs="Verdana"/>
                <w:sz w:val="22"/>
                <w:szCs w:val="22"/>
              </w:rPr>
            </w:pPr>
          </w:p>
          <w:p w14:paraId="3B5A1658" w14:textId="77777777" w:rsidR="006A6010" w:rsidRDefault="006A6010">
            <w:pPr>
              <w:jc w:val="both"/>
              <w:rPr>
                <w:rFonts w:ascii="Verdana" w:eastAsia="Verdana" w:hAnsi="Verdana" w:cs="Verdana"/>
                <w:sz w:val="22"/>
                <w:szCs w:val="22"/>
              </w:rPr>
            </w:pPr>
          </w:p>
          <w:p w14:paraId="0A18063D" w14:textId="77777777" w:rsidR="006A6010" w:rsidRDefault="006A6010">
            <w:pPr>
              <w:jc w:val="both"/>
              <w:rPr>
                <w:rFonts w:ascii="Verdana" w:eastAsia="Verdana" w:hAnsi="Verdana" w:cs="Verdana"/>
                <w:sz w:val="22"/>
                <w:szCs w:val="22"/>
              </w:rPr>
            </w:pPr>
          </w:p>
          <w:p w14:paraId="56B40496" w14:textId="77777777" w:rsidR="006A6010" w:rsidRDefault="006A6010">
            <w:pPr>
              <w:jc w:val="both"/>
              <w:rPr>
                <w:rFonts w:ascii="Verdana" w:eastAsia="Verdana" w:hAnsi="Verdana" w:cs="Verdana"/>
                <w:sz w:val="22"/>
                <w:szCs w:val="22"/>
              </w:rPr>
            </w:pPr>
          </w:p>
          <w:p w14:paraId="5320D1B2" w14:textId="77777777" w:rsidR="006A6010" w:rsidRDefault="006A6010">
            <w:pPr>
              <w:jc w:val="both"/>
              <w:rPr>
                <w:rFonts w:ascii="Verdana" w:eastAsia="Verdana" w:hAnsi="Verdana" w:cs="Verdana"/>
                <w:sz w:val="22"/>
                <w:szCs w:val="22"/>
              </w:rPr>
            </w:pPr>
          </w:p>
          <w:p w14:paraId="2D198663" w14:textId="77777777" w:rsidR="006A6010" w:rsidRDefault="006A6010">
            <w:pPr>
              <w:jc w:val="both"/>
              <w:rPr>
                <w:rFonts w:ascii="Verdana" w:eastAsia="Verdana" w:hAnsi="Verdana" w:cs="Verdana"/>
                <w:sz w:val="22"/>
                <w:szCs w:val="22"/>
              </w:rPr>
            </w:pPr>
          </w:p>
        </w:tc>
      </w:tr>
      <w:tr w:rsidR="006A6010" w14:paraId="46DCBB87" w14:textId="77777777" w:rsidTr="00A1031A">
        <w:trPr>
          <w:trHeight w:val="2139"/>
        </w:trPr>
        <w:tc>
          <w:tcPr>
            <w:tcW w:w="4509" w:type="dxa"/>
          </w:tcPr>
          <w:p w14:paraId="48A5B69B" w14:textId="070B54F3" w:rsidR="006A6010" w:rsidRDefault="00000000">
            <w:pPr>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JULIETA MACAOAY</w:t>
            </w:r>
          </w:p>
          <w:p w14:paraId="185B3838" w14:textId="77777777" w:rsidR="006A6010" w:rsidRDefault="00000000">
            <w:pPr>
              <w:rPr>
                <w:rFonts w:ascii="Verdana" w:eastAsia="Verdana" w:hAnsi="Verdana" w:cs="Verdana"/>
                <w:sz w:val="22"/>
                <w:szCs w:val="22"/>
              </w:rPr>
            </w:pPr>
            <w:r>
              <w:rPr>
                <w:rFonts w:ascii="Verdana" w:eastAsia="Verdana" w:hAnsi="Verdana" w:cs="Verdana"/>
                <w:sz w:val="22"/>
                <w:szCs w:val="22"/>
              </w:rPr>
              <w:t>Trustee</w:t>
            </w:r>
          </w:p>
          <w:p w14:paraId="7E8882FF" w14:textId="77777777" w:rsidR="006A6010" w:rsidRDefault="006A6010">
            <w:pPr>
              <w:rPr>
                <w:rFonts w:ascii="Verdana" w:eastAsia="Verdana" w:hAnsi="Verdana" w:cs="Verdana"/>
                <w:sz w:val="22"/>
                <w:szCs w:val="22"/>
              </w:rPr>
            </w:pPr>
          </w:p>
          <w:p w14:paraId="349F6E5A" w14:textId="77777777" w:rsidR="006A6010" w:rsidRDefault="006A6010">
            <w:pPr>
              <w:rPr>
                <w:rFonts w:ascii="Verdana" w:eastAsia="Verdana" w:hAnsi="Verdana" w:cs="Verdana"/>
                <w:sz w:val="22"/>
                <w:szCs w:val="22"/>
              </w:rPr>
            </w:pPr>
          </w:p>
        </w:tc>
        <w:tc>
          <w:tcPr>
            <w:tcW w:w="4518" w:type="dxa"/>
          </w:tcPr>
          <w:p w14:paraId="63594963" w14:textId="63A9033A" w:rsidR="006A6010" w:rsidRDefault="00000000">
            <w:pPr>
              <w:jc w:val="both"/>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DELIA B. VILLALON</w:t>
            </w:r>
          </w:p>
          <w:p w14:paraId="73613ADF" w14:textId="77777777" w:rsidR="006A6010" w:rsidRDefault="00000000">
            <w:pPr>
              <w:jc w:val="both"/>
              <w:rPr>
                <w:rFonts w:ascii="Verdana" w:eastAsia="Verdana" w:hAnsi="Verdana" w:cs="Verdana"/>
                <w:sz w:val="22"/>
                <w:szCs w:val="22"/>
              </w:rPr>
            </w:pPr>
            <w:r>
              <w:rPr>
                <w:rFonts w:ascii="Verdana" w:eastAsia="Verdana" w:hAnsi="Verdana" w:cs="Verdana"/>
                <w:sz w:val="22"/>
                <w:szCs w:val="22"/>
              </w:rPr>
              <w:t>Trustee</w:t>
            </w:r>
          </w:p>
          <w:p w14:paraId="414673FE" w14:textId="77777777" w:rsidR="006A6010" w:rsidRDefault="006A6010" w:rsidP="000263C1">
            <w:pPr>
              <w:jc w:val="both"/>
              <w:rPr>
                <w:rFonts w:ascii="Verdana" w:eastAsia="Verdana" w:hAnsi="Verdana" w:cs="Verdana"/>
                <w:sz w:val="22"/>
                <w:szCs w:val="22"/>
              </w:rPr>
            </w:pPr>
          </w:p>
        </w:tc>
      </w:tr>
      <w:tr w:rsidR="006A6010" w14:paraId="619BDC95" w14:textId="77777777" w:rsidTr="00A1031A">
        <w:trPr>
          <w:trHeight w:val="2139"/>
        </w:trPr>
        <w:tc>
          <w:tcPr>
            <w:tcW w:w="4509" w:type="dxa"/>
          </w:tcPr>
          <w:p w14:paraId="1D1310B2" w14:textId="77777777" w:rsidR="006A6010" w:rsidRDefault="006A6010">
            <w:pPr>
              <w:rPr>
                <w:rFonts w:ascii="Verdana" w:eastAsia="Verdana" w:hAnsi="Verdana" w:cs="Verdana"/>
                <w:b/>
                <w:sz w:val="22"/>
                <w:szCs w:val="22"/>
              </w:rPr>
            </w:pPr>
          </w:p>
          <w:p w14:paraId="2C472EA0" w14:textId="4C40087D" w:rsidR="006A6010" w:rsidRDefault="00000000">
            <w:pPr>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JOSEPHINE B. CARISO</w:t>
            </w:r>
          </w:p>
          <w:p w14:paraId="77C89CE0" w14:textId="77777777" w:rsidR="006A6010" w:rsidRDefault="00000000">
            <w:pPr>
              <w:rPr>
                <w:rFonts w:ascii="Verdana" w:eastAsia="Verdana" w:hAnsi="Verdana" w:cs="Verdana"/>
                <w:sz w:val="22"/>
                <w:szCs w:val="22"/>
              </w:rPr>
            </w:pPr>
            <w:r>
              <w:rPr>
                <w:rFonts w:ascii="Verdana" w:eastAsia="Verdana" w:hAnsi="Verdana" w:cs="Verdana"/>
                <w:sz w:val="22"/>
                <w:szCs w:val="22"/>
              </w:rPr>
              <w:t>Trustee</w:t>
            </w:r>
          </w:p>
          <w:p w14:paraId="41D471B0" w14:textId="09896A88" w:rsidR="00561335" w:rsidRDefault="00561335">
            <w:pPr>
              <w:rPr>
                <w:rFonts w:ascii="Verdana" w:eastAsia="Verdana" w:hAnsi="Verdana" w:cs="Verdana"/>
                <w:sz w:val="22"/>
                <w:szCs w:val="22"/>
              </w:rPr>
            </w:pPr>
          </w:p>
        </w:tc>
        <w:tc>
          <w:tcPr>
            <w:tcW w:w="4518" w:type="dxa"/>
          </w:tcPr>
          <w:p w14:paraId="0E1A444F" w14:textId="77777777" w:rsidR="006A6010" w:rsidRDefault="006A6010">
            <w:pPr>
              <w:jc w:val="both"/>
              <w:rPr>
                <w:rFonts w:ascii="Verdana" w:eastAsia="Verdana" w:hAnsi="Verdana" w:cs="Verdana"/>
                <w:b/>
                <w:sz w:val="22"/>
                <w:szCs w:val="22"/>
              </w:rPr>
            </w:pPr>
          </w:p>
          <w:p w14:paraId="491C63BA" w14:textId="39315164" w:rsidR="006A6010" w:rsidRDefault="00000000">
            <w:pPr>
              <w:jc w:val="both"/>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LOLITA AVENIDO</w:t>
            </w:r>
          </w:p>
          <w:p w14:paraId="612ABECB" w14:textId="77777777" w:rsidR="006A6010" w:rsidRDefault="00000000">
            <w:pPr>
              <w:jc w:val="both"/>
              <w:rPr>
                <w:rFonts w:ascii="Verdana" w:eastAsia="Verdana" w:hAnsi="Verdana" w:cs="Verdana"/>
                <w:sz w:val="22"/>
                <w:szCs w:val="22"/>
              </w:rPr>
            </w:pPr>
            <w:r>
              <w:rPr>
                <w:rFonts w:ascii="Verdana" w:eastAsia="Verdana" w:hAnsi="Verdana" w:cs="Verdana"/>
                <w:sz w:val="22"/>
                <w:szCs w:val="22"/>
              </w:rPr>
              <w:t>Trustee</w:t>
            </w:r>
          </w:p>
          <w:p w14:paraId="3FE664FC" w14:textId="77777777" w:rsidR="006A6010" w:rsidRDefault="006A6010">
            <w:pPr>
              <w:jc w:val="both"/>
              <w:rPr>
                <w:rFonts w:ascii="Verdana" w:eastAsia="Verdana" w:hAnsi="Verdana" w:cs="Verdana"/>
                <w:sz w:val="22"/>
                <w:szCs w:val="22"/>
              </w:rPr>
            </w:pPr>
          </w:p>
          <w:p w14:paraId="04BCFF54" w14:textId="77777777" w:rsidR="006A6010" w:rsidRDefault="006A6010">
            <w:pPr>
              <w:jc w:val="both"/>
              <w:rPr>
                <w:rFonts w:ascii="Verdana" w:eastAsia="Verdana" w:hAnsi="Verdana" w:cs="Verdana"/>
                <w:sz w:val="22"/>
                <w:szCs w:val="22"/>
              </w:rPr>
            </w:pPr>
          </w:p>
        </w:tc>
      </w:tr>
      <w:tr w:rsidR="006A6010" w14:paraId="7E04C176" w14:textId="77777777" w:rsidTr="00A1031A">
        <w:trPr>
          <w:trHeight w:val="2139"/>
        </w:trPr>
        <w:tc>
          <w:tcPr>
            <w:tcW w:w="4509" w:type="dxa"/>
          </w:tcPr>
          <w:p w14:paraId="6C56F5B8" w14:textId="77777777" w:rsidR="00561335" w:rsidRDefault="00561335">
            <w:pPr>
              <w:rPr>
                <w:rFonts w:ascii="Verdana" w:eastAsia="Verdana" w:hAnsi="Verdana" w:cs="Verdana"/>
                <w:b/>
                <w:sz w:val="22"/>
                <w:szCs w:val="22"/>
              </w:rPr>
            </w:pPr>
          </w:p>
          <w:p w14:paraId="336A1A45" w14:textId="6637236D" w:rsidR="006A6010" w:rsidRDefault="00000000">
            <w:pPr>
              <w:rPr>
                <w:rFonts w:ascii="Verdana" w:eastAsia="Verdana" w:hAnsi="Verdana" w:cs="Verdana"/>
                <w:b/>
                <w:sz w:val="22"/>
                <w:szCs w:val="22"/>
              </w:rPr>
            </w:pPr>
            <w:r>
              <w:rPr>
                <w:rFonts w:ascii="Verdana" w:eastAsia="Verdana" w:hAnsi="Verdana" w:cs="Verdana"/>
                <w:b/>
                <w:sz w:val="22"/>
                <w:szCs w:val="22"/>
              </w:rPr>
              <w:t>(SGD.) L</w:t>
            </w:r>
            <w:r w:rsidR="00A1031A">
              <w:rPr>
                <w:rFonts w:ascii="Verdana" w:eastAsia="Verdana" w:hAnsi="Verdana" w:cs="Verdana"/>
                <w:b/>
                <w:sz w:val="22"/>
                <w:szCs w:val="22"/>
              </w:rPr>
              <w:t>ESLIE S. EMBRADORA</w:t>
            </w:r>
          </w:p>
          <w:p w14:paraId="087E9041" w14:textId="77777777" w:rsidR="006A6010" w:rsidRDefault="00000000">
            <w:pPr>
              <w:rPr>
                <w:rFonts w:ascii="Verdana" w:eastAsia="Verdana" w:hAnsi="Verdana" w:cs="Verdana"/>
                <w:sz w:val="22"/>
                <w:szCs w:val="22"/>
              </w:rPr>
            </w:pPr>
            <w:r>
              <w:rPr>
                <w:rFonts w:ascii="Verdana" w:eastAsia="Verdana" w:hAnsi="Verdana" w:cs="Verdana"/>
                <w:sz w:val="22"/>
                <w:szCs w:val="22"/>
              </w:rPr>
              <w:t>Trustee</w:t>
            </w:r>
          </w:p>
          <w:p w14:paraId="7A70B027" w14:textId="77777777" w:rsidR="006A6010" w:rsidRDefault="006A6010">
            <w:pPr>
              <w:rPr>
                <w:rFonts w:ascii="Verdana" w:eastAsia="Verdana" w:hAnsi="Verdana" w:cs="Verdana"/>
                <w:sz w:val="22"/>
                <w:szCs w:val="22"/>
              </w:rPr>
            </w:pPr>
          </w:p>
          <w:p w14:paraId="5022BE41" w14:textId="77777777" w:rsidR="006A6010" w:rsidRDefault="006A6010">
            <w:pPr>
              <w:rPr>
                <w:rFonts w:ascii="Verdana" w:eastAsia="Verdana" w:hAnsi="Verdana" w:cs="Verdana"/>
                <w:sz w:val="22"/>
                <w:szCs w:val="22"/>
              </w:rPr>
            </w:pPr>
          </w:p>
          <w:p w14:paraId="5FE9A7A4" w14:textId="77777777" w:rsidR="006A6010" w:rsidRDefault="006A6010">
            <w:pPr>
              <w:rPr>
                <w:rFonts w:ascii="Verdana" w:eastAsia="Verdana" w:hAnsi="Verdana" w:cs="Verdana"/>
                <w:sz w:val="22"/>
                <w:szCs w:val="22"/>
              </w:rPr>
            </w:pPr>
          </w:p>
          <w:p w14:paraId="21D12B3A" w14:textId="77777777" w:rsidR="006A6010" w:rsidRDefault="006A6010">
            <w:pPr>
              <w:rPr>
                <w:rFonts w:ascii="Verdana" w:eastAsia="Verdana" w:hAnsi="Verdana" w:cs="Verdana"/>
                <w:sz w:val="22"/>
                <w:szCs w:val="22"/>
              </w:rPr>
            </w:pPr>
          </w:p>
        </w:tc>
        <w:tc>
          <w:tcPr>
            <w:tcW w:w="4518" w:type="dxa"/>
          </w:tcPr>
          <w:p w14:paraId="7040D013" w14:textId="77777777" w:rsidR="003E7584" w:rsidRDefault="003E7584">
            <w:pPr>
              <w:jc w:val="both"/>
              <w:rPr>
                <w:rFonts w:ascii="Verdana" w:eastAsia="Verdana" w:hAnsi="Verdana" w:cs="Verdana"/>
                <w:b/>
                <w:sz w:val="22"/>
                <w:szCs w:val="22"/>
              </w:rPr>
            </w:pPr>
          </w:p>
          <w:p w14:paraId="70741214" w14:textId="1777F6B9" w:rsidR="006A6010" w:rsidRDefault="00000000">
            <w:pPr>
              <w:jc w:val="both"/>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MARILYN LARGO</w:t>
            </w:r>
          </w:p>
          <w:p w14:paraId="3A59F096" w14:textId="36400009" w:rsidR="006A6010" w:rsidRDefault="00000000">
            <w:pPr>
              <w:jc w:val="both"/>
              <w:rPr>
                <w:rFonts w:ascii="Verdana" w:eastAsia="Verdana" w:hAnsi="Verdana" w:cs="Verdana"/>
                <w:sz w:val="22"/>
                <w:szCs w:val="22"/>
              </w:rPr>
            </w:pPr>
            <w:r>
              <w:rPr>
                <w:rFonts w:ascii="Verdana" w:eastAsia="Verdana" w:hAnsi="Verdana" w:cs="Verdana"/>
                <w:sz w:val="22"/>
                <w:szCs w:val="22"/>
              </w:rPr>
              <w:t xml:space="preserve">Trustee </w:t>
            </w:r>
          </w:p>
          <w:p w14:paraId="276F74AC" w14:textId="77777777" w:rsidR="006A6010" w:rsidRDefault="006A6010">
            <w:pPr>
              <w:jc w:val="both"/>
              <w:rPr>
                <w:rFonts w:ascii="Verdana" w:eastAsia="Verdana" w:hAnsi="Verdana" w:cs="Verdana"/>
                <w:sz w:val="22"/>
                <w:szCs w:val="22"/>
              </w:rPr>
            </w:pPr>
          </w:p>
          <w:p w14:paraId="79DBBD94" w14:textId="77777777" w:rsidR="006A6010" w:rsidRDefault="006A6010">
            <w:pPr>
              <w:jc w:val="both"/>
              <w:rPr>
                <w:rFonts w:ascii="Verdana" w:eastAsia="Verdana" w:hAnsi="Verdana" w:cs="Verdana"/>
                <w:sz w:val="22"/>
                <w:szCs w:val="22"/>
              </w:rPr>
            </w:pPr>
          </w:p>
        </w:tc>
      </w:tr>
      <w:tr w:rsidR="006A6010" w14:paraId="7FA3D945" w14:textId="77777777" w:rsidTr="00A1031A">
        <w:trPr>
          <w:trHeight w:val="2139"/>
        </w:trPr>
        <w:tc>
          <w:tcPr>
            <w:tcW w:w="4509" w:type="dxa"/>
          </w:tcPr>
          <w:p w14:paraId="3014241F" w14:textId="07C53A5B" w:rsidR="006A6010" w:rsidRDefault="00000000">
            <w:pPr>
              <w:rPr>
                <w:rFonts w:ascii="Verdana" w:eastAsia="Verdana" w:hAnsi="Verdana" w:cs="Verdana"/>
                <w:b/>
                <w:sz w:val="22"/>
                <w:szCs w:val="22"/>
              </w:rPr>
            </w:pPr>
            <w:r>
              <w:rPr>
                <w:rFonts w:ascii="Verdana" w:eastAsia="Verdana" w:hAnsi="Verdana" w:cs="Verdana"/>
                <w:b/>
                <w:sz w:val="22"/>
                <w:szCs w:val="22"/>
              </w:rPr>
              <w:t xml:space="preserve">(SGD.) </w:t>
            </w:r>
            <w:r w:rsidR="00A1031A">
              <w:rPr>
                <w:rFonts w:ascii="Verdana" w:eastAsia="Verdana" w:hAnsi="Verdana" w:cs="Verdana"/>
                <w:b/>
                <w:sz w:val="22"/>
                <w:szCs w:val="22"/>
              </w:rPr>
              <w:t>RICARDO P. LIRIO</w:t>
            </w:r>
          </w:p>
          <w:p w14:paraId="0FBA8E4F" w14:textId="77777777" w:rsidR="006A6010" w:rsidRDefault="00000000">
            <w:pPr>
              <w:rPr>
                <w:rFonts w:ascii="Verdana" w:eastAsia="Verdana" w:hAnsi="Verdana" w:cs="Verdana"/>
                <w:sz w:val="22"/>
                <w:szCs w:val="22"/>
              </w:rPr>
            </w:pPr>
            <w:r>
              <w:rPr>
                <w:rFonts w:ascii="Verdana" w:eastAsia="Verdana" w:hAnsi="Verdana" w:cs="Verdana"/>
                <w:sz w:val="22"/>
                <w:szCs w:val="22"/>
              </w:rPr>
              <w:t>Trustee</w:t>
            </w:r>
          </w:p>
          <w:p w14:paraId="02F22666" w14:textId="77777777" w:rsidR="006A6010" w:rsidRDefault="006A6010">
            <w:pPr>
              <w:rPr>
                <w:rFonts w:ascii="Verdana" w:eastAsia="Verdana" w:hAnsi="Verdana" w:cs="Verdana"/>
                <w:sz w:val="22"/>
                <w:szCs w:val="22"/>
              </w:rPr>
            </w:pPr>
          </w:p>
          <w:p w14:paraId="1EB7C54A" w14:textId="77777777" w:rsidR="006A6010" w:rsidRDefault="006A6010">
            <w:pPr>
              <w:rPr>
                <w:rFonts w:ascii="Verdana" w:eastAsia="Verdana" w:hAnsi="Verdana" w:cs="Verdana"/>
                <w:sz w:val="22"/>
                <w:szCs w:val="22"/>
              </w:rPr>
            </w:pPr>
          </w:p>
          <w:p w14:paraId="0B185E23" w14:textId="77777777" w:rsidR="006A6010" w:rsidRDefault="006A6010">
            <w:pPr>
              <w:rPr>
                <w:rFonts w:ascii="Verdana" w:eastAsia="Verdana" w:hAnsi="Verdana" w:cs="Verdana"/>
                <w:sz w:val="22"/>
                <w:szCs w:val="22"/>
              </w:rPr>
            </w:pPr>
          </w:p>
        </w:tc>
        <w:tc>
          <w:tcPr>
            <w:tcW w:w="4518" w:type="dxa"/>
          </w:tcPr>
          <w:p w14:paraId="6A537855" w14:textId="3858304A" w:rsidR="006A6010" w:rsidRDefault="00000000">
            <w:pPr>
              <w:jc w:val="both"/>
              <w:rPr>
                <w:rFonts w:ascii="Verdana" w:eastAsia="Verdana" w:hAnsi="Verdana" w:cs="Verdana"/>
                <w:b/>
                <w:sz w:val="22"/>
                <w:szCs w:val="22"/>
              </w:rPr>
            </w:pPr>
            <w:r>
              <w:rPr>
                <w:rFonts w:ascii="Verdana" w:eastAsia="Verdana" w:hAnsi="Verdana" w:cs="Verdana"/>
                <w:b/>
                <w:sz w:val="22"/>
                <w:szCs w:val="22"/>
              </w:rPr>
              <w:t>(SGD.) R</w:t>
            </w:r>
            <w:r w:rsidR="00A1031A">
              <w:rPr>
                <w:rFonts w:ascii="Verdana" w:eastAsia="Verdana" w:hAnsi="Verdana" w:cs="Verdana"/>
                <w:b/>
                <w:sz w:val="22"/>
                <w:szCs w:val="22"/>
              </w:rPr>
              <w:t>EENA CONCEPCION G.</w:t>
            </w:r>
          </w:p>
          <w:p w14:paraId="3D551CAE" w14:textId="227C6CC2" w:rsidR="000263C1" w:rsidRPr="000263C1" w:rsidRDefault="000263C1">
            <w:pPr>
              <w:jc w:val="both"/>
              <w:rPr>
                <w:rFonts w:ascii="Verdana" w:eastAsia="Verdana" w:hAnsi="Verdana" w:cs="Verdana"/>
                <w:b/>
                <w:bCs/>
                <w:sz w:val="22"/>
                <w:szCs w:val="22"/>
              </w:rPr>
            </w:pPr>
            <w:r w:rsidRPr="000263C1">
              <w:rPr>
                <w:rFonts w:ascii="Verdana" w:eastAsia="Verdana" w:hAnsi="Verdana" w:cs="Verdana"/>
                <w:b/>
                <w:bCs/>
                <w:sz w:val="22"/>
                <w:szCs w:val="22"/>
              </w:rPr>
              <w:t>OBILLO</w:t>
            </w:r>
          </w:p>
          <w:p w14:paraId="1F3C37B6" w14:textId="24E9EDD0" w:rsidR="006A6010" w:rsidRDefault="00000000">
            <w:pPr>
              <w:jc w:val="both"/>
              <w:rPr>
                <w:rFonts w:ascii="Verdana" w:eastAsia="Verdana" w:hAnsi="Verdana" w:cs="Verdana"/>
                <w:sz w:val="22"/>
                <w:szCs w:val="22"/>
              </w:rPr>
            </w:pPr>
            <w:r>
              <w:rPr>
                <w:rFonts w:ascii="Verdana" w:eastAsia="Verdana" w:hAnsi="Verdana" w:cs="Verdana"/>
                <w:sz w:val="22"/>
                <w:szCs w:val="22"/>
              </w:rPr>
              <w:t xml:space="preserve">Independent Trustee </w:t>
            </w:r>
          </w:p>
          <w:p w14:paraId="64320AFF" w14:textId="77777777" w:rsidR="006A6010" w:rsidRDefault="006A6010">
            <w:pPr>
              <w:jc w:val="both"/>
              <w:rPr>
                <w:rFonts w:ascii="Verdana" w:eastAsia="Verdana" w:hAnsi="Verdana" w:cs="Verdana"/>
                <w:sz w:val="22"/>
                <w:szCs w:val="22"/>
              </w:rPr>
            </w:pPr>
          </w:p>
          <w:p w14:paraId="6EDCB638" w14:textId="77777777" w:rsidR="006A6010" w:rsidRDefault="006A6010">
            <w:pPr>
              <w:jc w:val="both"/>
              <w:rPr>
                <w:rFonts w:ascii="Verdana" w:eastAsia="Verdana" w:hAnsi="Verdana" w:cs="Verdana"/>
                <w:sz w:val="22"/>
                <w:szCs w:val="22"/>
              </w:rPr>
            </w:pPr>
          </w:p>
          <w:p w14:paraId="35FB2AC0" w14:textId="77777777" w:rsidR="006A6010" w:rsidRDefault="006A6010">
            <w:pPr>
              <w:jc w:val="both"/>
              <w:rPr>
                <w:rFonts w:ascii="Verdana" w:eastAsia="Verdana" w:hAnsi="Verdana" w:cs="Verdana"/>
                <w:sz w:val="22"/>
                <w:szCs w:val="22"/>
              </w:rPr>
            </w:pPr>
          </w:p>
        </w:tc>
      </w:tr>
      <w:tr w:rsidR="006A6010" w14:paraId="2C5BBF34" w14:textId="77777777" w:rsidTr="00A1031A">
        <w:trPr>
          <w:trHeight w:val="2139"/>
        </w:trPr>
        <w:tc>
          <w:tcPr>
            <w:tcW w:w="9027" w:type="dxa"/>
            <w:gridSpan w:val="2"/>
          </w:tcPr>
          <w:p w14:paraId="7D2E3DA4" w14:textId="13DCDA7E" w:rsidR="006A6010" w:rsidRDefault="00000000">
            <w:pPr>
              <w:jc w:val="both"/>
              <w:rPr>
                <w:rFonts w:ascii="Verdana" w:eastAsia="Verdana" w:hAnsi="Verdana" w:cs="Verdana"/>
                <w:sz w:val="22"/>
                <w:szCs w:val="22"/>
              </w:rPr>
            </w:pP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sz w:val="22"/>
                <w:szCs w:val="22"/>
              </w:rPr>
              <w:t xml:space="preserve">                                        </w:t>
            </w:r>
          </w:p>
          <w:p w14:paraId="5E70E78E" w14:textId="2C7020CF" w:rsidR="006A76CB" w:rsidRDefault="006A76CB">
            <w:pPr>
              <w:jc w:val="both"/>
              <w:rPr>
                <w:rFonts w:ascii="Verdana" w:eastAsia="Verdana" w:hAnsi="Verdana" w:cs="Verdana"/>
                <w:sz w:val="22"/>
                <w:szCs w:val="22"/>
              </w:rPr>
            </w:pPr>
          </w:p>
          <w:p w14:paraId="405D7078" w14:textId="1AB6CD8C" w:rsidR="006A76CB" w:rsidRDefault="00A1031A" w:rsidP="000263C1">
            <w:pPr>
              <w:jc w:val="center"/>
              <w:rPr>
                <w:rFonts w:ascii="Verdana" w:eastAsia="Verdana" w:hAnsi="Verdana" w:cs="Verdana"/>
                <w:sz w:val="22"/>
                <w:szCs w:val="22"/>
              </w:rPr>
            </w:pPr>
            <w:r>
              <w:rPr>
                <w:rFonts w:ascii="Verdana" w:eastAsia="Verdana" w:hAnsi="Verdana" w:cs="Verdana"/>
                <w:sz w:val="22"/>
                <w:szCs w:val="22"/>
              </w:rPr>
              <w:t>ABSENT:</w:t>
            </w:r>
          </w:p>
          <w:p w14:paraId="68F79503" w14:textId="7D1C8873" w:rsidR="00A1031A" w:rsidRDefault="00A1031A">
            <w:pPr>
              <w:jc w:val="both"/>
              <w:rPr>
                <w:rFonts w:ascii="Verdana" w:eastAsia="Verdana" w:hAnsi="Verdana" w:cs="Verdana"/>
                <w:sz w:val="22"/>
                <w:szCs w:val="22"/>
              </w:rPr>
            </w:pPr>
          </w:p>
          <w:p w14:paraId="71FFB4E9" w14:textId="77777777" w:rsidR="006A6010" w:rsidRDefault="006A6010">
            <w:pPr>
              <w:jc w:val="both"/>
              <w:rPr>
                <w:rFonts w:ascii="Verdana" w:eastAsia="Verdana" w:hAnsi="Verdana" w:cs="Verdana"/>
                <w:b/>
                <w:sz w:val="22"/>
                <w:szCs w:val="22"/>
              </w:rPr>
            </w:pPr>
          </w:p>
          <w:p w14:paraId="79CC440E" w14:textId="77777777" w:rsidR="006A6010" w:rsidRDefault="006A6010">
            <w:pPr>
              <w:jc w:val="both"/>
              <w:rPr>
                <w:rFonts w:ascii="Verdana" w:eastAsia="Verdana" w:hAnsi="Verdana" w:cs="Verdana"/>
                <w:b/>
                <w:sz w:val="22"/>
                <w:szCs w:val="22"/>
              </w:rPr>
            </w:pPr>
          </w:p>
        </w:tc>
      </w:tr>
    </w:tbl>
    <w:p w14:paraId="1C315A58" w14:textId="1BFDB042" w:rsidR="006A6010" w:rsidRPr="00A1031A" w:rsidRDefault="000263C1" w:rsidP="000263C1">
      <w:pPr>
        <w:ind w:left="2160" w:right="-720" w:firstLine="720"/>
        <w:rPr>
          <w:rFonts w:ascii="Verdana" w:eastAsia="Verdana" w:hAnsi="Verdana" w:cs="Verdana"/>
          <w:b/>
          <w:bCs/>
          <w:sz w:val="22"/>
          <w:szCs w:val="22"/>
        </w:rPr>
      </w:pPr>
      <w:r>
        <w:rPr>
          <w:rFonts w:ascii="Verdana" w:eastAsia="Verdana" w:hAnsi="Verdana" w:cs="Verdana"/>
          <w:b/>
          <w:bCs/>
          <w:sz w:val="22"/>
          <w:szCs w:val="22"/>
        </w:rPr>
        <w:t xml:space="preserve">   </w:t>
      </w:r>
      <w:r w:rsidR="00A1031A" w:rsidRPr="00A1031A">
        <w:rPr>
          <w:rFonts w:ascii="Verdana" w:eastAsia="Verdana" w:hAnsi="Verdana" w:cs="Verdana"/>
          <w:b/>
          <w:bCs/>
          <w:sz w:val="22"/>
          <w:szCs w:val="22"/>
        </w:rPr>
        <w:t>JONNE</w:t>
      </w:r>
      <w:r>
        <w:rPr>
          <w:rFonts w:ascii="Verdana" w:eastAsia="Verdana" w:hAnsi="Verdana" w:cs="Verdana"/>
          <w:b/>
          <w:bCs/>
          <w:sz w:val="22"/>
          <w:szCs w:val="22"/>
        </w:rPr>
        <w:t>T</w:t>
      </w:r>
      <w:r w:rsidR="00A1031A" w:rsidRPr="00A1031A">
        <w:rPr>
          <w:rFonts w:ascii="Verdana" w:eastAsia="Verdana" w:hAnsi="Verdana" w:cs="Verdana"/>
          <w:b/>
          <w:bCs/>
          <w:sz w:val="22"/>
          <w:szCs w:val="22"/>
        </w:rPr>
        <w:t>TE C. ALMANZAR</w:t>
      </w:r>
    </w:p>
    <w:p w14:paraId="6568D7FA" w14:textId="3E9F7704" w:rsidR="00A1031A" w:rsidRDefault="000263C1" w:rsidP="000263C1">
      <w:pPr>
        <w:ind w:left="3600" w:right="-720"/>
        <w:rPr>
          <w:rFonts w:ascii="Verdana" w:eastAsia="Verdana" w:hAnsi="Verdana" w:cs="Verdana"/>
          <w:sz w:val="22"/>
          <w:szCs w:val="22"/>
        </w:rPr>
      </w:pPr>
      <w:r>
        <w:rPr>
          <w:rFonts w:ascii="Verdana" w:eastAsia="Verdana" w:hAnsi="Verdana" w:cs="Verdana"/>
          <w:sz w:val="22"/>
          <w:szCs w:val="22"/>
        </w:rPr>
        <w:t xml:space="preserve">      </w:t>
      </w:r>
      <w:r w:rsidR="00A1031A">
        <w:rPr>
          <w:rFonts w:ascii="Verdana" w:eastAsia="Verdana" w:hAnsi="Verdana" w:cs="Verdana"/>
          <w:sz w:val="22"/>
          <w:szCs w:val="22"/>
        </w:rPr>
        <w:t>Trustee</w:t>
      </w:r>
    </w:p>
    <w:sectPr w:rsidR="00A1031A">
      <w:headerReference w:type="even" r:id="rId8"/>
      <w:headerReference w:type="default" r:id="rId9"/>
      <w:pgSz w:w="11907" w:h="16839"/>
      <w:pgMar w:top="1152"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B789" w14:textId="77777777" w:rsidR="00E010BB" w:rsidRDefault="00E010BB">
      <w:r>
        <w:separator/>
      </w:r>
    </w:p>
  </w:endnote>
  <w:endnote w:type="continuationSeparator" w:id="0">
    <w:p w14:paraId="5921E66B" w14:textId="77777777" w:rsidR="00E010BB" w:rsidRDefault="00E0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2CA3" w14:textId="77777777" w:rsidR="00E010BB" w:rsidRDefault="00E010BB">
      <w:r>
        <w:separator/>
      </w:r>
    </w:p>
  </w:footnote>
  <w:footnote w:type="continuationSeparator" w:id="0">
    <w:p w14:paraId="55FED6E9" w14:textId="77777777" w:rsidR="00E010BB" w:rsidRDefault="00E0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6071" w14:textId="77777777" w:rsidR="006A6010" w:rsidRDefault="0000000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16BCBF99" w14:textId="77777777" w:rsidR="006A6010" w:rsidRDefault="006A6010">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D0C2" w14:textId="77777777" w:rsidR="006A6010" w:rsidRDefault="00000000">
    <w:pPr>
      <w:pBdr>
        <w:top w:val="nil"/>
        <w:left w:val="nil"/>
        <w:bottom w:val="nil"/>
        <w:right w:val="nil"/>
        <w:between w:val="nil"/>
      </w:pBdr>
      <w:tabs>
        <w:tab w:val="center" w:pos="4320"/>
        <w:tab w:val="right" w:pos="8640"/>
        <w:tab w:val="left" w:pos="4980"/>
      </w:tabs>
      <w:rPr>
        <w:rFonts w:ascii="Arial" w:eastAsia="Arial" w:hAnsi="Arial" w:cs="Arial"/>
        <w:b/>
        <w:color w:val="000000"/>
        <w:sz w:val="16"/>
        <w:szCs w:val="16"/>
      </w:rPr>
    </w:pPr>
    <w:r>
      <w:rPr>
        <w:rFonts w:ascii="Arial" w:eastAsia="Arial" w:hAnsi="Arial" w:cs="Arial"/>
        <w:b/>
        <w:color w:val="000000"/>
        <w:sz w:val="16"/>
        <w:szCs w:val="16"/>
      </w:rPr>
      <w:t>PagASA ng Pinoy Mutual Benefit Association, Inc.</w:t>
    </w:r>
  </w:p>
  <w:p w14:paraId="770D957D" w14:textId="77777777" w:rsidR="006A6010"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Minutes of the Regular Meeting of the Board of Trustees</w:t>
    </w:r>
  </w:p>
  <w:p w14:paraId="5F2CD5B8" w14:textId="6B86FC1E" w:rsidR="006A6010"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A</w:t>
    </w:r>
    <w:r w:rsidR="00706392">
      <w:rPr>
        <w:rFonts w:ascii="Arial" w:eastAsia="Arial" w:hAnsi="Arial" w:cs="Arial"/>
        <w:color w:val="000000"/>
        <w:sz w:val="16"/>
        <w:szCs w:val="16"/>
      </w:rPr>
      <w:t>ugust 18</w:t>
    </w:r>
    <w:r>
      <w:rPr>
        <w:rFonts w:ascii="Arial" w:eastAsia="Arial" w:hAnsi="Arial" w:cs="Arial"/>
        <w:color w:val="000000"/>
        <w:sz w:val="16"/>
        <w:szCs w:val="16"/>
      </w:rPr>
      <w:t>, 2022</w:t>
    </w:r>
  </w:p>
  <w:p w14:paraId="560FD0AE" w14:textId="77777777" w:rsidR="006A6010"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06392">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37C57F13" w14:textId="77777777" w:rsidR="006A6010" w:rsidRDefault="00000000">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w:t>
    </w:r>
  </w:p>
  <w:p w14:paraId="2EA8C9E7" w14:textId="77777777" w:rsidR="006A6010" w:rsidRDefault="006A6010">
    <w:pPr>
      <w:pBdr>
        <w:top w:val="nil"/>
        <w:left w:val="nil"/>
        <w:bottom w:val="nil"/>
        <w:right w:val="nil"/>
        <w:between w:val="nil"/>
      </w:pBdr>
      <w:tabs>
        <w:tab w:val="center" w:pos="4320"/>
        <w:tab w:val="right" w:pos="8640"/>
        <w:tab w:val="left" w:pos="498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4C3"/>
    <w:multiLevelType w:val="multilevel"/>
    <w:tmpl w:val="CC300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22358E"/>
    <w:multiLevelType w:val="multilevel"/>
    <w:tmpl w:val="94D08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A083EE1"/>
    <w:multiLevelType w:val="multilevel"/>
    <w:tmpl w:val="F684CD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74052BB"/>
    <w:multiLevelType w:val="multilevel"/>
    <w:tmpl w:val="50600B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E517165"/>
    <w:multiLevelType w:val="multilevel"/>
    <w:tmpl w:val="041C00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8F65C2"/>
    <w:multiLevelType w:val="multilevel"/>
    <w:tmpl w:val="086452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24029600">
    <w:abstractNumId w:val="4"/>
  </w:num>
  <w:num w:numId="2" w16cid:durableId="100147029">
    <w:abstractNumId w:val="0"/>
  </w:num>
  <w:num w:numId="3" w16cid:durableId="202448137">
    <w:abstractNumId w:val="2"/>
  </w:num>
  <w:num w:numId="4" w16cid:durableId="1299073283">
    <w:abstractNumId w:val="5"/>
  </w:num>
  <w:num w:numId="5" w16cid:durableId="265620589">
    <w:abstractNumId w:val="1"/>
  </w:num>
  <w:num w:numId="6" w16cid:durableId="494227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10"/>
    <w:rsid w:val="000263C1"/>
    <w:rsid w:val="00220AAA"/>
    <w:rsid w:val="003A5E6F"/>
    <w:rsid w:val="003D2CAC"/>
    <w:rsid w:val="003E7584"/>
    <w:rsid w:val="004816FE"/>
    <w:rsid w:val="004F07E7"/>
    <w:rsid w:val="00502306"/>
    <w:rsid w:val="00561335"/>
    <w:rsid w:val="005730A8"/>
    <w:rsid w:val="005B10E2"/>
    <w:rsid w:val="006A6010"/>
    <w:rsid w:val="006A76CB"/>
    <w:rsid w:val="006C2F3D"/>
    <w:rsid w:val="00706392"/>
    <w:rsid w:val="00782B34"/>
    <w:rsid w:val="007D3236"/>
    <w:rsid w:val="00803956"/>
    <w:rsid w:val="00872E5F"/>
    <w:rsid w:val="009A6773"/>
    <w:rsid w:val="00A1031A"/>
    <w:rsid w:val="00A27039"/>
    <w:rsid w:val="00B167AB"/>
    <w:rsid w:val="00B67D18"/>
    <w:rsid w:val="00BF176F"/>
    <w:rsid w:val="00C27668"/>
    <w:rsid w:val="00CD30E7"/>
    <w:rsid w:val="00D348AE"/>
    <w:rsid w:val="00D41D9E"/>
    <w:rsid w:val="00D77B97"/>
    <w:rsid w:val="00E010BB"/>
    <w:rsid w:val="00E97250"/>
    <w:rsid w:val="00F86C38"/>
    <w:rsid w:val="00FC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5483"/>
  <w15:docId w15:val="{77BEACFE-0F28-49F3-986C-DE9FA3A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A8"/>
  </w:style>
  <w:style w:type="paragraph" w:styleId="Heading1">
    <w:name w:val="heading 1"/>
    <w:basedOn w:val="Normal"/>
    <w:next w:val="Normal"/>
    <w:uiPriority w:val="9"/>
    <w:qFormat/>
    <w:pPr>
      <w:keepNext/>
      <w:jc w:val="center"/>
      <w:outlineLvl w:val="0"/>
    </w:pPr>
    <w:rPr>
      <w:rFonts w:ascii="Arial" w:hAnsi="Arial"/>
      <w:b/>
      <w:sz w:val="32"/>
      <w:szCs w:val="20"/>
    </w:rPr>
  </w:style>
  <w:style w:type="paragraph" w:styleId="Heading2">
    <w:name w:val="heading 2"/>
    <w:basedOn w:val="Normal"/>
    <w:next w:val="Normal"/>
    <w:uiPriority w:val="9"/>
    <w:semiHidden/>
    <w:unhideWhenUsed/>
    <w:qFormat/>
    <w:pPr>
      <w:keepNext/>
      <w:ind w:left="3600" w:hanging="3600"/>
      <w:jc w:val="both"/>
      <w:outlineLvl w:val="1"/>
    </w:pPr>
    <w:rPr>
      <w:rFonts w:ascii="Arial" w:hAnsi="Arial"/>
      <w:i/>
      <w:sz w:val="52"/>
      <w:szCs w:val="20"/>
      <w:vertAlign w:val="subscript"/>
    </w:rPr>
  </w:style>
  <w:style w:type="paragraph" w:styleId="Heading3">
    <w:name w:val="heading 3"/>
    <w:basedOn w:val="Normal"/>
    <w:next w:val="Normal"/>
    <w:uiPriority w:val="9"/>
    <w:semiHidden/>
    <w:unhideWhenUsed/>
    <w:qFormat/>
    <w:pPr>
      <w:keepNext/>
      <w:ind w:left="1440" w:right="720" w:firstLine="720"/>
      <w:jc w:val="both"/>
      <w:outlineLvl w:val="2"/>
    </w:pPr>
    <w:rPr>
      <w:rFonts w:ascii="Arial" w:hAnsi="Arial"/>
      <w:b/>
      <w:i/>
      <w:sz w:val="22"/>
      <w:szCs w:val="20"/>
    </w:rPr>
  </w:style>
  <w:style w:type="paragraph" w:styleId="Heading4">
    <w:name w:val="heading 4"/>
    <w:basedOn w:val="Normal"/>
    <w:next w:val="Normal"/>
    <w:uiPriority w:val="9"/>
    <w:semiHidden/>
    <w:unhideWhenUsed/>
    <w:qFormat/>
    <w:pPr>
      <w:keepNext/>
      <w:jc w:val="center"/>
      <w:outlineLvl w:val="3"/>
    </w:pPr>
    <w:rPr>
      <w:rFonts w:ascii="Arial" w:hAnsi="Arial"/>
      <w:b/>
      <w:sz w:val="22"/>
      <w:szCs w:val="20"/>
      <w:u w:val="single"/>
    </w:rPr>
  </w:style>
  <w:style w:type="paragraph" w:styleId="Heading5">
    <w:name w:val="heading 5"/>
    <w:basedOn w:val="Normal"/>
    <w:next w:val="Normal"/>
    <w:uiPriority w:val="9"/>
    <w:semiHidden/>
    <w:unhideWhenUsed/>
    <w:qFormat/>
    <w:pPr>
      <w:keepNext/>
      <w:ind w:left="720" w:right="720" w:firstLine="720"/>
      <w:jc w:val="both"/>
      <w:outlineLvl w:val="4"/>
    </w:pPr>
    <w:rPr>
      <w:rFonts w:ascii="Arial" w:hAnsi="Arial"/>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581C"/>
    <w:pPr>
      <w:jc w:val="center"/>
    </w:pPr>
    <w:rPr>
      <w:rFonts w:ascii="Arial" w:hAnsi="Arial"/>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link w:val="BodyTextChar"/>
    <w:semiHidden/>
    <w:pPr>
      <w:spacing w:line="480" w:lineRule="auto"/>
      <w:jc w:val="both"/>
    </w:pPr>
    <w:rPr>
      <w:rFonts w:ascii="Arial" w:hAnsi="Arial"/>
      <w:sz w:val="22"/>
      <w:szCs w:val="20"/>
    </w:rPr>
  </w:style>
  <w:style w:type="paragraph" w:styleId="BodyTextIndent">
    <w:name w:val="Body Text Indent"/>
    <w:basedOn w:val="Normal"/>
    <w:semiHidden/>
    <w:pPr>
      <w:ind w:firstLine="720"/>
      <w:jc w:val="both"/>
    </w:pPr>
    <w:rPr>
      <w:rFonts w:ascii="Arial" w:hAnsi="Arial"/>
      <w:sz w:val="22"/>
      <w:szCs w:val="20"/>
    </w:rPr>
  </w:style>
  <w:style w:type="paragraph" w:styleId="BlockText">
    <w:name w:val="Block Text"/>
    <w:basedOn w:val="Normal"/>
    <w:semiHidden/>
    <w:pPr>
      <w:ind w:left="720" w:right="720" w:firstLine="720"/>
      <w:jc w:val="both"/>
    </w:pPr>
    <w:rPr>
      <w:rFonts w:ascii="Arial" w:hAnsi="Arial"/>
      <w:sz w:val="22"/>
      <w:szCs w:val="20"/>
    </w:rPr>
  </w:style>
  <w:style w:type="paragraph" w:styleId="BodyText2">
    <w:name w:val="Body Text 2"/>
    <w:basedOn w:val="Normal"/>
    <w:link w:val="BodyText2Char"/>
    <w:semiHidden/>
    <w:pPr>
      <w:jc w:val="both"/>
    </w:pPr>
    <w:rPr>
      <w:rFonts w:ascii="Arial" w:hAnsi="Arial"/>
    </w:rPr>
  </w:style>
  <w:style w:type="paragraph" w:styleId="BodyTextIndent2">
    <w:name w:val="Body Text Indent 2"/>
    <w:basedOn w:val="Normal"/>
    <w:semiHidden/>
    <w:pPr>
      <w:spacing w:line="480" w:lineRule="auto"/>
      <w:ind w:firstLine="720"/>
      <w:jc w:val="both"/>
    </w:pPr>
    <w:rPr>
      <w:rFonts w:ascii="Arial" w:hAnsi="Arial"/>
      <w:szCs w:val="20"/>
    </w:rPr>
  </w:style>
  <w:style w:type="paragraph" w:styleId="BodyText3">
    <w:name w:val="Body Text 3"/>
    <w:basedOn w:val="Normal"/>
    <w:link w:val="BodyText3Char"/>
    <w:semiHidden/>
    <w:rPr>
      <w:rFonts w:ascii="Arial" w:hAnsi="Arial"/>
      <w:b/>
      <w:sz w:val="22"/>
    </w:rPr>
  </w:style>
  <w:style w:type="character" w:customStyle="1" w:styleId="TitleChar">
    <w:name w:val="Title Char"/>
    <w:basedOn w:val="DefaultParagraphFont"/>
    <w:link w:val="Title"/>
    <w:rsid w:val="0051581C"/>
    <w:rPr>
      <w:rFonts w:ascii="Arial" w:hAnsi="Arial"/>
      <w:b/>
      <w:sz w:val="24"/>
      <w:lang w:val="en-US" w:eastAsia="en-US"/>
    </w:rPr>
  </w:style>
  <w:style w:type="paragraph" w:styleId="FootnoteText">
    <w:name w:val="footnote text"/>
    <w:basedOn w:val="Normal"/>
    <w:link w:val="FootnoteTextChar"/>
    <w:uiPriority w:val="99"/>
    <w:semiHidden/>
    <w:unhideWhenUsed/>
    <w:rsid w:val="00DF1251"/>
    <w:rPr>
      <w:sz w:val="20"/>
      <w:szCs w:val="20"/>
    </w:rPr>
  </w:style>
  <w:style w:type="character" w:customStyle="1" w:styleId="FootnoteTextChar">
    <w:name w:val="Footnote Text Char"/>
    <w:basedOn w:val="DefaultParagraphFont"/>
    <w:link w:val="FootnoteText"/>
    <w:uiPriority w:val="99"/>
    <w:semiHidden/>
    <w:rsid w:val="00DF1251"/>
    <w:rPr>
      <w:lang w:val="en-US" w:eastAsia="en-US"/>
    </w:rPr>
  </w:style>
  <w:style w:type="character" w:styleId="FootnoteReference">
    <w:name w:val="footnote reference"/>
    <w:basedOn w:val="DefaultParagraphFont"/>
    <w:uiPriority w:val="99"/>
    <w:semiHidden/>
    <w:unhideWhenUsed/>
    <w:rsid w:val="00DF1251"/>
    <w:rPr>
      <w:vertAlign w:val="superscript"/>
    </w:rPr>
  </w:style>
  <w:style w:type="character" w:customStyle="1" w:styleId="BodyTextChar">
    <w:name w:val="Body Text Char"/>
    <w:basedOn w:val="DefaultParagraphFont"/>
    <w:link w:val="BodyText"/>
    <w:semiHidden/>
    <w:rsid w:val="00271512"/>
    <w:rPr>
      <w:rFonts w:ascii="Arial" w:hAnsi="Arial"/>
      <w:sz w:val="22"/>
      <w:lang w:val="en-US" w:eastAsia="en-US"/>
    </w:rPr>
  </w:style>
  <w:style w:type="character" w:customStyle="1" w:styleId="BodyText3Char">
    <w:name w:val="Body Text 3 Char"/>
    <w:basedOn w:val="DefaultParagraphFont"/>
    <w:link w:val="BodyText3"/>
    <w:semiHidden/>
    <w:rsid w:val="00271512"/>
    <w:rPr>
      <w:rFonts w:ascii="Arial" w:hAnsi="Arial"/>
      <w:b/>
      <w:sz w:val="22"/>
      <w:szCs w:val="24"/>
      <w:lang w:val="en-US" w:eastAsia="en-US"/>
    </w:rPr>
  </w:style>
  <w:style w:type="paragraph" w:styleId="Footer">
    <w:name w:val="footer"/>
    <w:basedOn w:val="Normal"/>
    <w:link w:val="FooterChar"/>
    <w:uiPriority w:val="99"/>
    <w:unhideWhenUsed/>
    <w:rsid w:val="006C6EAE"/>
    <w:pPr>
      <w:tabs>
        <w:tab w:val="center" w:pos="4680"/>
        <w:tab w:val="right" w:pos="9360"/>
      </w:tabs>
    </w:pPr>
  </w:style>
  <w:style w:type="character" w:customStyle="1" w:styleId="FooterChar">
    <w:name w:val="Footer Char"/>
    <w:basedOn w:val="DefaultParagraphFont"/>
    <w:link w:val="Footer"/>
    <w:uiPriority w:val="99"/>
    <w:rsid w:val="006C6EAE"/>
    <w:rPr>
      <w:sz w:val="24"/>
      <w:szCs w:val="24"/>
      <w:lang w:val="en-US" w:eastAsia="en-US"/>
    </w:rPr>
  </w:style>
  <w:style w:type="paragraph" w:styleId="NoSpacing">
    <w:name w:val="No Spacing"/>
    <w:uiPriority w:val="1"/>
    <w:qFormat/>
    <w:rsid w:val="00B309E9"/>
    <w:rPr>
      <w:rFonts w:ascii="Calibri" w:eastAsia="Calibri" w:hAnsi="Calibri"/>
      <w:sz w:val="22"/>
      <w:szCs w:val="22"/>
      <w:lang w:val="en-PH"/>
    </w:rPr>
  </w:style>
  <w:style w:type="character" w:customStyle="1" w:styleId="HeaderChar">
    <w:name w:val="Header Char"/>
    <w:basedOn w:val="DefaultParagraphFont"/>
    <w:link w:val="Header"/>
    <w:uiPriority w:val="99"/>
    <w:rsid w:val="00B309E9"/>
    <w:rPr>
      <w:lang w:val="en-US" w:eastAsia="en-US"/>
    </w:rPr>
  </w:style>
  <w:style w:type="table" w:styleId="TableGrid">
    <w:name w:val="Table Grid"/>
    <w:basedOn w:val="TableNormal"/>
    <w:uiPriority w:val="59"/>
    <w:rsid w:val="00426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36E9"/>
    <w:pPr>
      <w:ind w:left="720"/>
      <w:contextualSpacing/>
    </w:pPr>
  </w:style>
  <w:style w:type="paragraph" w:styleId="BalloonText">
    <w:name w:val="Balloon Text"/>
    <w:basedOn w:val="Normal"/>
    <w:link w:val="BalloonTextChar"/>
    <w:uiPriority w:val="99"/>
    <w:semiHidden/>
    <w:unhideWhenUsed/>
    <w:rsid w:val="00460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5"/>
    <w:rPr>
      <w:rFonts w:ascii="Segoe UI" w:hAnsi="Segoe UI" w:cs="Segoe UI"/>
      <w:sz w:val="18"/>
      <w:szCs w:val="18"/>
    </w:rPr>
  </w:style>
  <w:style w:type="character" w:customStyle="1" w:styleId="BodyText2Char">
    <w:name w:val="Body Text 2 Char"/>
    <w:basedOn w:val="DefaultParagraphFont"/>
    <w:link w:val="BodyText2"/>
    <w:semiHidden/>
    <w:rsid w:val="003B418F"/>
    <w:rPr>
      <w:rFonts w:ascii="Arial" w:hAnsi="Arial"/>
      <w:sz w:val="24"/>
      <w:szCs w:val="24"/>
    </w:rPr>
  </w:style>
  <w:style w:type="paragraph" w:customStyle="1" w:styleId="Standard">
    <w:name w:val="Standard"/>
    <w:rsid w:val="004F67CB"/>
    <w:pPr>
      <w:suppressAutoHyphens/>
      <w:autoSpaceDN w:val="0"/>
      <w:textAlignment w:val="baseline"/>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qhvxZy1YY56jgVo0cxtQYvMNA==">AMUW2mUipWZpauyev1iLuZULEOX21iLg86jnzGC4E8XBgr31BeLFvnVmOD7sN/IjtQuRAQk2Xags4xPefox0lK/IwgRZKIQJ7PScZvl0TfMOTqF7N+nQ9wvUsUz731gaHi6xNUKwx0jn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Joselito Del Valle Fernandez</cp:lastModifiedBy>
  <cp:revision>22</cp:revision>
  <dcterms:created xsi:type="dcterms:W3CDTF">2022-04-16T07:00:00Z</dcterms:created>
  <dcterms:modified xsi:type="dcterms:W3CDTF">2022-11-22T04:03:00Z</dcterms:modified>
</cp:coreProperties>
</file>